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23" w:rsidRPr="003C03BB" w:rsidRDefault="00EA7523" w:rsidP="003C03BB">
      <w:pPr>
        <w:jc w:val="center"/>
        <w:rPr>
          <w:b/>
          <w:sz w:val="24"/>
          <w:szCs w:val="24"/>
        </w:rPr>
      </w:pPr>
      <w:r w:rsidRPr="003C03BB">
        <w:rPr>
          <w:b/>
          <w:sz w:val="24"/>
          <w:szCs w:val="24"/>
        </w:rPr>
        <w:t>АННОТАЦИЯ</w:t>
      </w:r>
    </w:p>
    <w:p w:rsidR="00EA7523" w:rsidRPr="003C03BB" w:rsidRDefault="00EA7523" w:rsidP="003C03BB">
      <w:pPr>
        <w:jc w:val="center"/>
        <w:rPr>
          <w:b/>
          <w:sz w:val="24"/>
          <w:szCs w:val="24"/>
        </w:rPr>
      </w:pPr>
      <w:r w:rsidRPr="003C03BB">
        <w:rPr>
          <w:b/>
          <w:sz w:val="24"/>
          <w:szCs w:val="24"/>
        </w:rPr>
        <w:t>к рабочей программе по предмету «</w:t>
      </w:r>
      <w:r w:rsidR="003C03BB">
        <w:rPr>
          <w:b/>
          <w:sz w:val="24"/>
          <w:szCs w:val="24"/>
        </w:rPr>
        <w:t>Ф</w:t>
      </w:r>
      <w:r w:rsidR="00173EF1" w:rsidRPr="003C03BB">
        <w:rPr>
          <w:b/>
          <w:sz w:val="24"/>
          <w:szCs w:val="24"/>
        </w:rPr>
        <w:t>изик</w:t>
      </w:r>
      <w:r w:rsidRPr="003C03BB">
        <w:rPr>
          <w:b/>
          <w:sz w:val="24"/>
          <w:szCs w:val="24"/>
        </w:rPr>
        <w:t xml:space="preserve">а» для  </w:t>
      </w:r>
      <w:r w:rsidR="00173EF1" w:rsidRPr="003C03BB">
        <w:rPr>
          <w:b/>
          <w:sz w:val="24"/>
          <w:szCs w:val="24"/>
        </w:rPr>
        <w:t xml:space="preserve">7=9 </w:t>
      </w:r>
      <w:r w:rsidRPr="003C03BB">
        <w:rPr>
          <w:b/>
          <w:sz w:val="24"/>
          <w:szCs w:val="24"/>
        </w:rPr>
        <w:t xml:space="preserve"> классов</w:t>
      </w:r>
      <w:r w:rsidR="00173EF1" w:rsidRPr="003C03BB">
        <w:rPr>
          <w:sz w:val="24"/>
          <w:szCs w:val="24"/>
        </w:rPr>
        <w:t xml:space="preserve"> </w:t>
      </w:r>
      <w:r w:rsidR="00173EF1" w:rsidRPr="003C03BB">
        <w:rPr>
          <w:b/>
          <w:sz w:val="24"/>
          <w:szCs w:val="24"/>
        </w:rPr>
        <w:t xml:space="preserve">(базовый уровень).  </w:t>
      </w:r>
    </w:p>
    <w:p w:rsidR="00EA7523" w:rsidRPr="003C03BB" w:rsidRDefault="00EA7523" w:rsidP="003C03BB">
      <w:pPr>
        <w:rPr>
          <w:sz w:val="24"/>
          <w:szCs w:val="24"/>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EA7523" w:rsidRPr="003C03BB" w:rsidTr="009A4087">
        <w:trPr>
          <w:trHeight w:val="1656"/>
        </w:trPr>
        <w:tc>
          <w:tcPr>
            <w:tcW w:w="473" w:type="dxa"/>
          </w:tcPr>
          <w:p w:rsidR="00EA7523" w:rsidRPr="003C03BB" w:rsidRDefault="00EA7523" w:rsidP="003C03BB">
            <w:pPr>
              <w:rPr>
                <w:sz w:val="24"/>
                <w:szCs w:val="24"/>
              </w:rPr>
            </w:pPr>
            <w:r w:rsidRPr="003C03BB">
              <w:rPr>
                <w:sz w:val="24"/>
                <w:szCs w:val="24"/>
              </w:rPr>
              <w:t>1.</w:t>
            </w:r>
          </w:p>
        </w:tc>
        <w:tc>
          <w:tcPr>
            <w:tcW w:w="4105" w:type="dxa"/>
          </w:tcPr>
          <w:p w:rsidR="00EA7523" w:rsidRPr="003C03BB" w:rsidRDefault="00EA7523" w:rsidP="003C03BB">
            <w:pPr>
              <w:rPr>
                <w:sz w:val="24"/>
                <w:szCs w:val="24"/>
              </w:rPr>
            </w:pPr>
            <w:proofErr w:type="spellStart"/>
            <w:r w:rsidRPr="003C03BB">
              <w:rPr>
                <w:sz w:val="24"/>
                <w:szCs w:val="24"/>
              </w:rPr>
              <w:t>Нормативно-правовая</w:t>
            </w:r>
            <w:proofErr w:type="spellEnd"/>
            <w:r w:rsidRPr="003C03BB">
              <w:rPr>
                <w:sz w:val="24"/>
                <w:szCs w:val="24"/>
              </w:rPr>
              <w:t xml:space="preserve"> </w:t>
            </w:r>
            <w:proofErr w:type="spellStart"/>
            <w:r w:rsidRPr="003C03BB">
              <w:rPr>
                <w:sz w:val="24"/>
                <w:szCs w:val="24"/>
              </w:rPr>
              <w:t>база</w:t>
            </w:r>
            <w:bookmarkStart w:id="0" w:name="_GoBack"/>
            <w:bookmarkEnd w:id="0"/>
            <w:proofErr w:type="spellEnd"/>
          </w:p>
        </w:tc>
        <w:tc>
          <w:tcPr>
            <w:tcW w:w="10348" w:type="dxa"/>
          </w:tcPr>
          <w:p w:rsidR="00173EF1" w:rsidRPr="003C03BB" w:rsidRDefault="00173EF1" w:rsidP="003C03BB">
            <w:pPr>
              <w:adjustRightInd w:val="0"/>
              <w:ind w:right="-1"/>
              <w:rPr>
                <w:sz w:val="24"/>
                <w:szCs w:val="24"/>
                <w:lang w:val="ru-RU"/>
              </w:rPr>
            </w:pPr>
            <w:proofErr w:type="gramStart"/>
            <w:r w:rsidRPr="003C03BB">
              <w:rPr>
                <w:sz w:val="24"/>
                <w:szCs w:val="24"/>
                <w:lang w:val="ru-RU"/>
              </w:rPr>
              <w:t>-федерального закона от 29.12.2012 г. №273-ФЗ «Об образовании в РФ»  (п.22 ст.2; ч.1,5 ст.12; ч.7 ст.28; ст. 30; п.5. ст.47; п.1 ч.1 ст.48);</w:t>
            </w:r>
            <w:proofErr w:type="gramEnd"/>
          </w:p>
          <w:p w:rsidR="00173EF1" w:rsidRPr="003C03BB" w:rsidRDefault="00173EF1" w:rsidP="003C03BB">
            <w:pPr>
              <w:adjustRightInd w:val="0"/>
              <w:ind w:right="-1"/>
              <w:rPr>
                <w:sz w:val="24"/>
                <w:szCs w:val="24"/>
              </w:rPr>
            </w:pPr>
            <w:r w:rsidRPr="003C03BB">
              <w:rPr>
                <w:sz w:val="24"/>
                <w:szCs w:val="24"/>
              </w:rPr>
              <w:t>-</w:t>
            </w:r>
            <w:proofErr w:type="spellStart"/>
            <w:r w:rsidRPr="003C03BB">
              <w:rPr>
                <w:sz w:val="24"/>
                <w:szCs w:val="24"/>
              </w:rPr>
              <w:t>федерального</w:t>
            </w:r>
            <w:proofErr w:type="spellEnd"/>
            <w:r w:rsidRPr="003C03BB">
              <w:rPr>
                <w:sz w:val="24"/>
                <w:szCs w:val="24"/>
              </w:rPr>
              <w:t xml:space="preserve"> </w:t>
            </w:r>
            <w:proofErr w:type="spellStart"/>
            <w:r w:rsidRPr="003C03BB">
              <w:rPr>
                <w:sz w:val="24"/>
                <w:szCs w:val="24"/>
              </w:rPr>
              <w:t>компонента</w:t>
            </w:r>
            <w:proofErr w:type="spellEnd"/>
            <w:r w:rsidRPr="003C03BB">
              <w:rPr>
                <w:sz w:val="24"/>
                <w:szCs w:val="24"/>
              </w:rPr>
              <w:t xml:space="preserve"> </w:t>
            </w:r>
            <w:proofErr w:type="spellStart"/>
            <w:r w:rsidRPr="003C03BB">
              <w:rPr>
                <w:sz w:val="24"/>
                <w:szCs w:val="24"/>
              </w:rPr>
              <w:t>государственного</w:t>
            </w:r>
            <w:proofErr w:type="spellEnd"/>
            <w:r w:rsidRPr="003C03BB">
              <w:rPr>
                <w:sz w:val="24"/>
                <w:szCs w:val="24"/>
              </w:rPr>
              <w:t xml:space="preserve"> </w:t>
            </w:r>
            <w:proofErr w:type="spellStart"/>
            <w:r w:rsidRPr="003C03BB">
              <w:rPr>
                <w:sz w:val="24"/>
                <w:szCs w:val="24"/>
              </w:rPr>
              <w:t>образовательного</w:t>
            </w:r>
            <w:proofErr w:type="spellEnd"/>
            <w:r w:rsidRPr="003C03BB">
              <w:rPr>
                <w:sz w:val="24"/>
                <w:szCs w:val="24"/>
              </w:rPr>
              <w:t xml:space="preserve"> стандарта основного общего  среднего (полного) общего образования, утверждённых приказом Минобразования России 05.03.2004 года №1089;</w:t>
            </w:r>
          </w:p>
          <w:p w:rsidR="00173EF1" w:rsidRPr="003C03BB" w:rsidRDefault="00173EF1" w:rsidP="003C03BB">
            <w:pPr>
              <w:ind w:right="-1"/>
              <w:jc w:val="both"/>
              <w:rPr>
                <w:sz w:val="24"/>
                <w:szCs w:val="24"/>
              </w:rPr>
            </w:pPr>
            <w:r w:rsidRPr="003C03BB">
              <w:rPr>
                <w:sz w:val="24"/>
                <w:szCs w:val="24"/>
              </w:rPr>
              <w:t>-федерального перечня учебников реализующих</w:t>
            </w:r>
            <w:r w:rsidRPr="003C03BB">
              <w:rPr>
                <w:bCs/>
                <w:sz w:val="24"/>
                <w:szCs w:val="24"/>
              </w:rPr>
              <w:t xml:space="preserve"> программы</w:t>
            </w:r>
            <w:r w:rsidRPr="003C03BB">
              <w:rPr>
                <w:sz w:val="24"/>
                <w:szCs w:val="24"/>
              </w:rPr>
              <w:t xml:space="preserve"> основного общего образования, утвержденный Министерством образования и науки РФ на 2014-2015 учебный год. </w:t>
            </w:r>
          </w:p>
          <w:p w:rsidR="00173EF1" w:rsidRPr="003C03BB" w:rsidRDefault="00173EF1" w:rsidP="003C03BB">
            <w:pPr>
              <w:ind w:right="-1"/>
              <w:jc w:val="both"/>
              <w:rPr>
                <w:sz w:val="24"/>
                <w:szCs w:val="24"/>
              </w:rPr>
            </w:pPr>
            <w:r w:rsidRPr="003C03BB">
              <w:rPr>
                <w:sz w:val="24"/>
                <w:szCs w:val="24"/>
              </w:rPr>
              <w:t>-методического письма по физике;</w:t>
            </w:r>
          </w:p>
          <w:p w:rsidR="00173EF1" w:rsidRPr="003C03BB" w:rsidRDefault="00173EF1" w:rsidP="003C03BB">
            <w:pPr>
              <w:ind w:right="-1"/>
              <w:jc w:val="both"/>
              <w:rPr>
                <w:sz w:val="24"/>
                <w:szCs w:val="24"/>
              </w:rPr>
            </w:pPr>
            <w:r w:rsidRPr="003C03BB">
              <w:rPr>
                <w:sz w:val="24"/>
                <w:szCs w:val="24"/>
              </w:rPr>
              <w:t xml:space="preserve">-Требования к оснащению образовательного процесса в соответствии с содержательным наполнением учебных предметов ФК ГОС и с </w:t>
            </w:r>
            <w:proofErr w:type="spellStart"/>
            <w:r w:rsidRPr="003C03BB">
              <w:rPr>
                <w:sz w:val="24"/>
                <w:szCs w:val="24"/>
              </w:rPr>
              <w:t>действующими</w:t>
            </w:r>
            <w:proofErr w:type="spellEnd"/>
            <w:r w:rsidRPr="003C03BB">
              <w:rPr>
                <w:sz w:val="24"/>
                <w:szCs w:val="24"/>
              </w:rPr>
              <w:t xml:space="preserve"> </w:t>
            </w:r>
            <w:proofErr w:type="spellStart"/>
            <w:r w:rsidRPr="003C03BB">
              <w:rPr>
                <w:sz w:val="24"/>
                <w:szCs w:val="24"/>
              </w:rPr>
              <w:t>нормами</w:t>
            </w:r>
            <w:proofErr w:type="spellEnd"/>
            <w:r w:rsidRPr="003C03BB">
              <w:rPr>
                <w:sz w:val="24"/>
                <w:szCs w:val="24"/>
              </w:rPr>
              <w:t xml:space="preserve"> </w:t>
            </w:r>
            <w:proofErr w:type="spellStart"/>
            <w:r w:rsidRPr="003C03BB">
              <w:rPr>
                <w:sz w:val="24"/>
                <w:szCs w:val="24"/>
              </w:rPr>
              <w:t>СанПин</w:t>
            </w:r>
            <w:proofErr w:type="spellEnd"/>
            <w:r w:rsidRPr="003C03BB">
              <w:rPr>
                <w:sz w:val="24"/>
                <w:szCs w:val="24"/>
              </w:rPr>
              <w:t xml:space="preserve"> 2.4.2-2821-10 </w:t>
            </w:r>
            <w:proofErr w:type="spellStart"/>
            <w:r w:rsidRPr="003C03BB">
              <w:rPr>
                <w:sz w:val="24"/>
                <w:szCs w:val="24"/>
              </w:rPr>
              <w:t>Санитарно-эпидемиологические</w:t>
            </w:r>
            <w:proofErr w:type="spellEnd"/>
            <w:r w:rsidRPr="003C03BB">
              <w:rPr>
                <w:sz w:val="24"/>
                <w:szCs w:val="24"/>
              </w:rPr>
              <w:t xml:space="preserve"> </w:t>
            </w:r>
            <w:proofErr w:type="spellStart"/>
            <w:r w:rsidRPr="003C03BB">
              <w:rPr>
                <w:sz w:val="24"/>
                <w:szCs w:val="24"/>
              </w:rPr>
              <w:t>требования</w:t>
            </w:r>
            <w:proofErr w:type="spellEnd"/>
            <w:r w:rsidRPr="003C03BB">
              <w:rPr>
                <w:sz w:val="24"/>
                <w:szCs w:val="24"/>
              </w:rPr>
              <w:t xml:space="preserve"> к </w:t>
            </w:r>
            <w:proofErr w:type="spellStart"/>
            <w:r w:rsidRPr="003C03BB">
              <w:rPr>
                <w:sz w:val="24"/>
                <w:szCs w:val="24"/>
              </w:rPr>
              <w:t>условиям</w:t>
            </w:r>
            <w:proofErr w:type="spellEnd"/>
            <w:r w:rsidRPr="003C03BB">
              <w:rPr>
                <w:sz w:val="24"/>
                <w:szCs w:val="24"/>
              </w:rPr>
              <w:t xml:space="preserve"> и организации обучения в общеобразовательных учреждениях»; (зарегистрированный в Минюсте России 03.3. 2011г., рег.№19993)</w:t>
            </w:r>
          </w:p>
          <w:p w:rsidR="00EA7523" w:rsidRPr="003C03BB" w:rsidRDefault="00173EF1" w:rsidP="003C03BB">
            <w:pPr>
              <w:ind w:left="142" w:right="142" w:firstLine="284"/>
              <w:jc w:val="both"/>
              <w:rPr>
                <w:sz w:val="24"/>
                <w:szCs w:val="24"/>
                <w:lang w:val="ru-RU"/>
              </w:rPr>
            </w:pPr>
            <w:r w:rsidRPr="003C03BB">
              <w:rPr>
                <w:sz w:val="24"/>
                <w:szCs w:val="24"/>
                <w:lang w:val="ru-RU"/>
              </w:rPr>
              <w:t xml:space="preserve">-учебного плана МБОУ СОШ </w:t>
            </w:r>
            <w:proofErr w:type="gramStart"/>
            <w:r w:rsidRPr="003C03BB">
              <w:rPr>
                <w:sz w:val="24"/>
                <w:szCs w:val="24"/>
                <w:lang w:val="ru-RU"/>
              </w:rPr>
              <w:t>с</w:t>
            </w:r>
            <w:proofErr w:type="gramEnd"/>
            <w:r w:rsidRPr="003C03BB">
              <w:rPr>
                <w:sz w:val="24"/>
                <w:szCs w:val="24"/>
                <w:lang w:val="ru-RU"/>
              </w:rPr>
              <w:t xml:space="preserve">. Старые </w:t>
            </w:r>
            <w:proofErr w:type="spellStart"/>
            <w:r w:rsidRPr="003C03BB">
              <w:rPr>
                <w:sz w:val="24"/>
                <w:szCs w:val="24"/>
                <w:lang w:val="ru-RU"/>
              </w:rPr>
              <w:t>Тукмаклы</w:t>
            </w:r>
            <w:proofErr w:type="spellEnd"/>
            <w:r w:rsidRPr="003C03BB">
              <w:rPr>
                <w:sz w:val="24"/>
                <w:szCs w:val="24"/>
                <w:lang w:val="ru-RU"/>
              </w:rPr>
              <w:t>.</w:t>
            </w:r>
          </w:p>
        </w:tc>
      </w:tr>
      <w:tr w:rsidR="00EA7523" w:rsidRPr="003C03BB" w:rsidTr="009A4087">
        <w:trPr>
          <w:trHeight w:val="827"/>
        </w:trPr>
        <w:tc>
          <w:tcPr>
            <w:tcW w:w="473" w:type="dxa"/>
          </w:tcPr>
          <w:p w:rsidR="00EA7523" w:rsidRPr="003C03BB" w:rsidRDefault="00EA7523" w:rsidP="003C03BB">
            <w:pPr>
              <w:rPr>
                <w:sz w:val="24"/>
                <w:szCs w:val="24"/>
                <w:lang w:val="ru-RU"/>
              </w:rPr>
            </w:pPr>
            <w:r w:rsidRPr="003C03BB">
              <w:rPr>
                <w:sz w:val="24"/>
                <w:szCs w:val="24"/>
                <w:lang w:val="ru-RU"/>
              </w:rPr>
              <w:t xml:space="preserve">  </w:t>
            </w:r>
          </w:p>
        </w:tc>
        <w:tc>
          <w:tcPr>
            <w:tcW w:w="4105" w:type="dxa"/>
          </w:tcPr>
          <w:p w:rsidR="00EA7523" w:rsidRPr="003C03BB" w:rsidRDefault="00EA7523" w:rsidP="003C03BB">
            <w:pPr>
              <w:rPr>
                <w:sz w:val="24"/>
                <w:szCs w:val="24"/>
              </w:rPr>
            </w:pPr>
            <w:r w:rsidRPr="003C03BB">
              <w:rPr>
                <w:sz w:val="24"/>
                <w:szCs w:val="24"/>
              </w:rPr>
              <w:t>УМК</w:t>
            </w:r>
          </w:p>
        </w:tc>
        <w:tc>
          <w:tcPr>
            <w:tcW w:w="10348" w:type="dxa"/>
          </w:tcPr>
          <w:p w:rsidR="00173EF1" w:rsidRPr="003C03BB" w:rsidRDefault="00173EF1" w:rsidP="003C03BB">
            <w:pPr>
              <w:ind w:right="142" w:firstLine="142"/>
              <w:rPr>
                <w:color w:val="000000"/>
                <w:sz w:val="24"/>
                <w:szCs w:val="24"/>
                <w:lang w:val="ru-RU"/>
              </w:rPr>
            </w:pPr>
            <w:r w:rsidRPr="003C03BB">
              <w:rPr>
                <w:color w:val="000000"/>
                <w:sz w:val="24"/>
                <w:szCs w:val="24"/>
                <w:lang w:val="ru-RU"/>
              </w:rPr>
              <w:t xml:space="preserve">1. Учебники:  Физика.  7 класс </w:t>
            </w:r>
            <w:proofErr w:type="spellStart"/>
            <w:r w:rsidRPr="003C03BB">
              <w:rPr>
                <w:color w:val="000000"/>
                <w:sz w:val="24"/>
                <w:szCs w:val="24"/>
                <w:lang w:val="ru-RU"/>
              </w:rPr>
              <w:t>Пёрышкин</w:t>
            </w:r>
            <w:proofErr w:type="spellEnd"/>
            <w:r w:rsidRPr="003C03BB">
              <w:rPr>
                <w:color w:val="000000"/>
                <w:sz w:val="24"/>
                <w:szCs w:val="24"/>
                <w:lang w:val="ru-RU"/>
              </w:rPr>
              <w:t xml:space="preserve"> А.В.: Учебник для общеобразовательных учреждений - М., Дрофа 2018 – 5-е издание; Физика.  8 класс </w:t>
            </w:r>
            <w:proofErr w:type="spellStart"/>
            <w:r w:rsidRPr="003C03BB">
              <w:rPr>
                <w:color w:val="000000"/>
                <w:sz w:val="24"/>
                <w:szCs w:val="24"/>
                <w:lang w:val="ru-RU"/>
              </w:rPr>
              <w:t>Пёрышкин</w:t>
            </w:r>
            <w:proofErr w:type="spellEnd"/>
            <w:r w:rsidRPr="003C03BB">
              <w:rPr>
                <w:color w:val="000000"/>
                <w:sz w:val="24"/>
                <w:szCs w:val="24"/>
                <w:lang w:val="ru-RU"/>
              </w:rPr>
              <w:t xml:space="preserve"> А.В.: Учебник для общеобразовательных учреждений - М., Дрофа 2018 –6-е издание; Физика.  9 класс </w:t>
            </w:r>
            <w:proofErr w:type="spellStart"/>
            <w:r w:rsidRPr="003C03BB">
              <w:rPr>
                <w:color w:val="000000"/>
                <w:sz w:val="24"/>
                <w:szCs w:val="24"/>
                <w:lang w:val="ru-RU"/>
              </w:rPr>
              <w:t>Пёрышкин</w:t>
            </w:r>
            <w:proofErr w:type="spellEnd"/>
            <w:r w:rsidRPr="003C03BB">
              <w:rPr>
                <w:color w:val="000000"/>
                <w:sz w:val="24"/>
                <w:szCs w:val="24"/>
                <w:lang w:val="ru-RU"/>
              </w:rPr>
              <w:t xml:space="preserve"> А.В.: Учебник для общеобразовательных учреждений - М., Дрофа 201906 –6-е издание</w:t>
            </w:r>
          </w:p>
          <w:p w:rsidR="00EA7523" w:rsidRPr="003C03BB" w:rsidRDefault="00173EF1" w:rsidP="003C03BB">
            <w:pPr>
              <w:ind w:right="142" w:firstLine="142"/>
              <w:rPr>
                <w:color w:val="000000"/>
                <w:sz w:val="24"/>
                <w:szCs w:val="24"/>
                <w:lang w:val="ru-RU"/>
              </w:rPr>
            </w:pPr>
            <w:r w:rsidRPr="003C03BB">
              <w:rPr>
                <w:color w:val="000000"/>
                <w:sz w:val="24"/>
                <w:szCs w:val="24"/>
                <w:lang w:val="ru-RU"/>
              </w:rPr>
              <w:t xml:space="preserve">2. Сборник задач по физике. 7-9 </w:t>
            </w:r>
            <w:proofErr w:type="spellStart"/>
            <w:r w:rsidRPr="003C03BB">
              <w:rPr>
                <w:color w:val="000000"/>
                <w:sz w:val="24"/>
                <w:szCs w:val="24"/>
                <w:lang w:val="ru-RU"/>
              </w:rPr>
              <w:t>кл</w:t>
            </w:r>
            <w:proofErr w:type="spellEnd"/>
            <w:r w:rsidRPr="003C03BB">
              <w:rPr>
                <w:color w:val="000000"/>
                <w:sz w:val="24"/>
                <w:szCs w:val="24"/>
                <w:lang w:val="ru-RU"/>
              </w:rPr>
              <w:t>. / Составитель В.И. Лукашик.-7-е изд.-М.: Просвещение, 2007</w:t>
            </w:r>
          </w:p>
        </w:tc>
      </w:tr>
      <w:tr w:rsidR="00EA7523" w:rsidRPr="003C03BB" w:rsidTr="009A4087">
        <w:trPr>
          <w:trHeight w:val="265"/>
        </w:trPr>
        <w:tc>
          <w:tcPr>
            <w:tcW w:w="473" w:type="dxa"/>
          </w:tcPr>
          <w:p w:rsidR="00EA7523" w:rsidRPr="003C03BB" w:rsidRDefault="00EA7523" w:rsidP="003C03BB">
            <w:pPr>
              <w:rPr>
                <w:sz w:val="24"/>
                <w:szCs w:val="24"/>
              </w:rPr>
            </w:pPr>
            <w:r w:rsidRPr="003C03BB">
              <w:rPr>
                <w:sz w:val="24"/>
                <w:szCs w:val="24"/>
              </w:rPr>
              <w:t>3.</w:t>
            </w:r>
          </w:p>
        </w:tc>
        <w:tc>
          <w:tcPr>
            <w:tcW w:w="4105" w:type="dxa"/>
          </w:tcPr>
          <w:p w:rsidR="00EA7523" w:rsidRPr="003C03BB" w:rsidRDefault="00EA7523" w:rsidP="003C03BB">
            <w:pPr>
              <w:rPr>
                <w:sz w:val="24"/>
                <w:szCs w:val="24"/>
              </w:rPr>
            </w:pPr>
            <w:proofErr w:type="spellStart"/>
            <w:r w:rsidRPr="003C03BB">
              <w:rPr>
                <w:sz w:val="24"/>
                <w:szCs w:val="24"/>
              </w:rPr>
              <w:t>Основные</w:t>
            </w:r>
            <w:proofErr w:type="spellEnd"/>
            <w:r w:rsidRPr="003C03BB">
              <w:rPr>
                <w:sz w:val="24"/>
                <w:szCs w:val="24"/>
              </w:rPr>
              <w:t xml:space="preserve"> </w:t>
            </w:r>
            <w:proofErr w:type="spellStart"/>
            <w:r w:rsidRPr="003C03BB">
              <w:rPr>
                <w:sz w:val="24"/>
                <w:szCs w:val="24"/>
              </w:rPr>
              <w:t>цели</w:t>
            </w:r>
            <w:proofErr w:type="spellEnd"/>
            <w:r w:rsidRPr="003C03BB">
              <w:rPr>
                <w:sz w:val="24"/>
                <w:szCs w:val="24"/>
              </w:rPr>
              <w:t xml:space="preserve"> и </w:t>
            </w:r>
            <w:proofErr w:type="spellStart"/>
            <w:r w:rsidRPr="003C03BB">
              <w:rPr>
                <w:sz w:val="24"/>
                <w:szCs w:val="24"/>
              </w:rPr>
              <w:t>задачи</w:t>
            </w:r>
            <w:proofErr w:type="spellEnd"/>
          </w:p>
        </w:tc>
        <w:tc>
          <w:tcPr>
            <w:tcW w:w="10348" w:type="dxa"/>
          </w:tcPr>
          <w:p w:rsidR="00173EF1" w:rsidRPr="003C03BB" w:rsidRDefault="00173EF1" w:rsidP="003C03BB">
            <w:pPr>
              <w:pStyle w:val="a3"/>
              <w:widowControl/>
              <w:adjustRightInd w:val="0"/>
              <w:spacing w:line="240" w:lineRule="auto"/>
              <w:ind w:left="425"/>
              <w:rPr>
                <w:sz w:val="24"/>
                <w:szCs w:val="24"/>
                <w:lang w:val="ru-RU"/>
              </w:rPr>
            </w:pPr>
            <w:r w:rsidRPr="003C03BB">
              <w:rPr>
                <w:sz w:val="24"/>
                <w:szCs w:val="24"/>
                <w:lang w:val="ru-RU"/>
              </w:rPr>
              <w:t>Цели изучения физики:                                                                                                                                                 Изучение физики в образовательных учреждениях основного общего образования направлено на достижение следующих целей:</w:t>
            </w:r>
          </w:p>
          <w:p w:rsidR="00173EF1" w:rsidRPr="003C03BB" w:rsidRDefault="00173EF1" w:rsidP="003C03BB">
            <w:pPr>
              <w:pStyle w:val="a3"/>
              <w:widowControl/>
              <w:adjustRightInd w:val="0"/>
              <w:spacing w:line="240" w:lineRule="auto"/>
              <w:ind w:left="425"/>
              <w:rPr>
                <w:sz w:val="24"/>
                <w:szCs w:val="24"/>
                <w:lang w:val="ru-RU"/>
              </w:rPr>
            </w:pPr>
            <w:r w:rsidRPr="003C03BB">
              <w:rPr>
                <w:sz w:val="24"/>
                <w:szCs w:val="24"/>
                <w:lang w:val="ru-RU"/>
              </w:rPr>
              <w:t>•</w:t>
            </w:r>
            <w:r w:rsidRPr="003C03BB">
              <w:rPr>
                <w:sz w:val="24"/>
                <w:szCs w:val="24"/>
                <w:lang w:val="ru-RU"/>
              </w:rPr>
              <w:tab/>
              <w:t>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173EF1" w:rsidRPr="003C03BB" w:rsidRDefault="00173EF1" w:rsidP="003C03BB">
            <w:pPr>
              <w:pStyle w:val="a3"/>
              <w:widowControl/>
              <w:adjustRightInd w:val="0"/>
              <w:spacing w:line="240" w:lineRule="auto"/>
              <w:ind w:left="425"/>
              <w:rPr>
                <w:sz w:val="24"/>
                <w:szCs w:val="24"/>
                <w:lang w:val="ru-RU"/>
              </w:rPr>
            </w:pPr>
            <w:proofErr w:type="gramStart"/>
            <w:r w:rsidRPr="003C03BB">
              <w:rPr>
                <w:sz w:val="24"/>
                <w:szCs w:val="24"/>
                <w:lang w:val="ru-RU"/>
              </w:rPr>
              <w:t>•</w:t>
            </w:r>
            <w:r w:rsidRPr="003C03BB">
              <w:rPr>
                <w:sz w:val="24"/>
                <w:szCs w:val="24"/>
                <w:lang w:val="ru-RU"/>
              </w:rPr>
              <w:tab/>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173EF1" w:rsidRPr="003C03BB" w:rsidRDefault="00173EF1" w:rsidP="003C03BB">
            <w:pPr>
              <w:pStyle w:val="a3"/>
              <w:widowControl/>
              <w:adjustRightInd w:val="0"/>
              <w:spacing w:line="240" w:lineRule="auto"/>
              <w:ind w:left="425"/>
              <w:rPr>
                <w:sz w:val="24"/>
                <w:szCs w:val="24"/>
                <w:lang w:val="ru-RU"/>
              </w:rPr>
            </w:pPr>
            <w:r w:rsidRPr="003C03BB">
              <w:rPr>
                <w:sz w:val="24"/>
                <w:szCs w:val="24"/>
                <w:lang w:val="ru-RU"/>
              </w:rPr>
              <w:t>•</w:t>
            </w:r>
            <w:r w:rsidRPr="003C03BB">
              <w:rPr>
                <w:sz w:val="24"/>
                <w:szCs w:val="24"/>
                <w:lang w:val="ru-RU"/>
              </w:rPr>
              <w:tab/>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173EF1" w:rsidRPr="003C03BB" w:rsidRDefault="00173EF1" w:rsidP="003C03BB">
            <w:pPr>
              <w:pStyle w:val="a3"/>
              <w:widowControl/>
              <w:adjustRightInd w:val="0"/>
              <w:spacing w:line="240" w:lineRule="auto"/>
              <w:ind w:left="425"/>
              <w:rPr>
                <w:sz w:val="24"/>
                <w:szCs w:val="24"/>
                <w:lang w:val="ru-RU"/>
              </w:rPr>
            </w:pPr>
            <w:r w:rsidRPr="003C03BB">
              <w:rPr>
                <w:sz w:val="24"/>
                <w:szCs w:val="24"/>
                <w:lang w:val="ru-RU"/>
              </w:rPr>
              <w:lastRenderedPageBreak/>
              <w:t>•</w:t>
            </w:r>
            <w:r w:rsidRPr="003C03BB">
              <w:rPr>
                <w:sz w:val="24"/>
                <w:szCs w:val="24"/>
                <w:lang w:val="ru-RU"/>
              </w:rPr>
              <w:tab/>
              <w:t xml:space="preserve"> воспитание 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173EF1" w:rsidRPr="003C03BB" w:rsidRDefault="00173EF1" w:rsidP="003C03BB">
            <w:pPr>
              <w:pStyle w:val="a3"/>
              <w:widowControl/>
              <w:adjustRightInd w:val="0"/>
              <w:spacing w:line="240" w:lineRule="auto"/>
              <w:ind w:left="425"/>
              <w:rPr>
                <w:sz w:val="24"/>
                <w:szCs w:val="24"/>
                <w:lang w:val="ru-RU"/>
              </w:rPr>
            </w:pPr>
            <w:r w:rsidRPr="003C03BB">
              <w:rPr>
                <w:sz w:val="24"/>
                <w:szCs w:val="24"/>
                <w:lang w:val="ru-RU"/>
              </w:rPr>
              <w:t>•</w:t>
            </w:r>
            <w:r w:rsidRPr="003C03BB">
              <w:rPr>
                <w:sz w:val="24"/>
                <w:szCs w:val="24"/>
                <w:lang w:val="ru-RU"/>
              </w:rPr>
              <w:tab/>
              <w:t>применение полученных знаний и умений 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173EF1" w:rsidRPr="003C03BB" w:rsidRDefault="00173EF1" w:rsidP="003C03BB">
            <w:pPr>
              <w:pStyle w:val="a3"/>
              <w:widowControl/>
              <w:adjustRightInd w:val="0"/>
              <w:spacing w:line="240" w:lineRule="auto"/>
              <w:ind w:left="425"/>
              <w:rPr>
                <w:sz w:val="24"/>
                <w:szCs w:val="24"/>
                <w:lang w:val="ru-RU"/>
              </w:rPr>
            </w:pPr>
            <w:r w:rsidRPr="003C03BB">
              <w:rPr>
                <w:sz w:val="24"/>
                <w:szCs w:val="24"/>
                <w:lang w:val="ru-RU"/>
              </w:rPr>
              <w:t>•</w:t>
            </w:r>
            <w:r w:rsidRPr="003C03BB">
              <w:rPr>
                <w:sz w:val="24"/>
                <w:szCs w:val="24"/>
                <w:lang w:val="ru-RU"/>
              </w:rPr>
              <w:tab/>
              <w:t>Задачи обучения:</w:t>
            </w:r>
          </w:p>
          <w:p w:rsidR="00173EF1" w:rsidRPr="003C03BB" w:rsidRDefault="00173EF1" w:rsidP="003C03BB">
            <w:pPr>
              <w:pStyle w:val="a3"/>
              <w:widowControl/>
              <w:adjustRightInd w:val="0"/>
              <w:spacing w:line="240" w:lineRule="auto"/>
              <w:ind w:left="425"/>
              <w:rPr>
                <w:sz w:val="24"/>
                <w:szCs w:val="24"/>
                <w:lang w:val="ru-RU"/>
              </w:rPr>
            </w:pPr>
            <w:r w:rsidRPr="003C03BB">
              <w:rPr>
                <w:sz w:val="24"/>
                <w:szCs w:val="24"/>
                <w:lang w:val="ru-RU"/>
              </w:rPr>
              <w:t>•</w:t>
            </w:r>
            <w:r w:rsidRPr="003C03BB">
              <w:rPr>
                <w:sz w:val="24"/>
                <w:szCs w:val="24"/>
                <w:lang w:val="ru-RU"/>
              </w:rPr>
              <w:tab/>
              <w:t>развитие мышления учащихся, формирование у них умений самостоятельно приобретать и применять знания, наблюдать и объяснять физические явления;</w:t>
            </w:r>
          </w:p>
          <w:p w:rsidR="00173EF1" w:rsidRPr="003C03BB" w:rsidRDefault="00173EF1" w:rsidP="003C03BB">
            <w:pPr>
              <w:pStyle w:val="a3"/>
              <w:widowControl/>
              <w:adjustRightInd w:val="0"/>
              <w:spacing w:line="240" w:lineRule="auto"/>
              <w:ind w:left="425"/>
              <w:rPr>
                <w:sz w:val="24"/>
                <w:szCs w:val="24"/>
                <w:lang w:val="ru-RU"/>
              </w:rPr>
            </w:pPr>
            <w:r w:rsidRPr="003C03BB">
              <w:rPr>
                <w:sz w:val="24"/>
                <w:szCs w:val="24"/>
                <w:lang w:val="ru-RU"/>
              </w:rPr>
              <w:t>•</w:t>
            </w:r>
            <w:r w:rsidRPr="003C03BB">
              <w:rPr>
                <w:sz w:val="24"/>
                <w:szCs w:val="24"/>
                <w:lang w:val="ru-RU"/>
              </w:rPr>
              <w:tab/>
              <w:t>овладение школьными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w:t>
            </w:r>
          </w:p>
          <w:p w:rsidR="00EA7523" w:rsidRPr="003C03BB" w:rsidRDefault="00173EF1" w:rsidP="003C03BB">
            <w:pPr>
              <w:pStyle w:val="a3"/>
              <w:widowControl/>
              <w:adjustRightInd w:val="0"/>
              <w:spacing w:line="240" w:lineRule="auto"/>
              <w:ind w:left="425" w:firstLine="0"/>
              <w:rPr>
                <w:sz w:val="24"/>
                <w:szCs w:val="24"/>
                <w:lang w:val="ru-RU"/>
              </w:rPr>
            </w:pPr>
            <w:r w:rsidRPr="003C03BB">
              <w:rPr>
                <w:sz w:val="24"/>
                <w:szCs w:val="24"/>
                <w:lang w:val="ru-RU"/>
              </w:rPr>
              <w:t>•</w:t>
            </w:r>
            <w:r w:rsidRPr="003C03BB">
              <w:rPr>
                <w:sz w:val="24"/>
                <w:szCs w:val="24"/>
                <w:lang w:val="ru-RU"/>
              </w:rPr>
              <w:tab/>
              <w:t>усвоение школьниками идей единства строения материи и неисчерпаемости процесса ее познания, понимание роли практики в познании физических явлений и законов; •</w:t>
            </w:r>
            <w:r w:rsidRPr="003C03BB">
              <w:rPr>
                <w:sz w:val="24"/>
                <w:szCs w:val="24"/>
                <w:lang w:val="ru-RU"/>
              </w:rPr>
              <w:t>формирование познавательного интереса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tc>
      </w:tr>
      <w:tr w:rsidR="00EA7523" w:rsidRPr="003C03BB" w:rsidTr="009A4087">
        <w:trPr>
          <w:trHeight w:val="983"/>
        </w:trPr>
        <w:tc>
          <w:tcPr>
            <w:tcW w:w="473" w:type="dxa"/>
          </w:tcPr>
          <w:p w:rsidR="00EA7523" w:rsidRPr="003C03BB" w:rsidRDefault="00EA7523" w:rsidP="003C03BB">
            <w:pPr>
              <w:rPr>
                <w:sz w:val="24"/>
                <w:szCs w:val="24"/>
              </w:rPr>
            </w:pPr>
            <w:r w:rsidRPr="003C03BB">
              <w:rPr>
                <w:sz w:val="24"/>
                <w:szCs w:val="24"/>
              </w:rPr>
              <w:lastRenderedPageBreak/>
              <w:t>4.</w:t>
            </w:r>
          </w:p>
        </w:tc>
        <w:tc>
          <w:tcPr>
            <w:tcW w:w="4105" w:type="dxa"/>
          </w:tcPr>
          <w:p w:rsidR="00EA7523" w:rsidRPr="003C03BB" w:rsidRDefault="00EA7523" w:rsidP="003C03BB">
            <w:pPr>
              <w:rPr>
                <w:sz w:val="24"/>
                <w:szCs w:val="24"/>
                <w:lang w:val="ru-RU"/>
              </w:rPr>
            </w:pPr>
            <w:r w:rsidRPr="003C03BB">
              <w:rPr>
                <w:sz w:val="24"/>
                <w:szCs w:val="24"/>
                <w:lang w:val="ru-RU"/>
              </w:rPr>
              <w:t>Количество часов на изучение дисциплины</w:t>
            </w:r>
          </w:p>
        </w:tc>
        <w:tc>
          <w:tcPr>
            <w:tcW w:w="10348" w:type="dxa"/>
          </w:tcPr>
          <w:p w:rsidR="00EA7523" w:rsidRPr="003C03BB" w:rsidRDefault="00B30B37" w:rsidP="003C03BB">
            <w:pPr>
              <w:ind w:right="142" w:firstLine="425"/>
              <w:rPr>
                <w:sz w:val="24"/>
                <w:szCs w:val="24"/>
                <w:lang w:val="ru-RU"/>
              </w:rPr>
            </w:pPr>
            <w:r w:rsidRPr="003C03BB">
              <w:rPr>
                <w:sz w:val="24"/>
                <w:szCs w:val="24"/>
                <w:lang w:val="ru-RU"/>
              </w:rPr>
              <w:t>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 в том числе в VII, VIII и IX классах по 70 учебных часов из расчета 2 учебных часа в неделю.</w:t>
            </w:r>
          </w:p>
        </w:tc>
      </w:tr>
      <w:tr w:rsidR="00EA7523" w:rsidRPr="003C03BB" w:rsidTr="009A4087">
        <w:trPr>
          <w:trHeight w:val="265"/>
        </w:trPr>
        <w:tc>
          <w:tcPr>
            <w:tcW w:w="473" w:type="dxa"/>
          </w:tcPr>
          <w:p w:rsidR="00EA7523" w:rsidRPr="003C03BB" w:rsidRDefault="00EA7523" w:rsidP="003C03BB">
            <w:pPr>
              <w:rPr>
                <w:sz w:val="24"/>
                <w:szCs w:val="24"/>
                <w:lang w:val="ru-RU"/>
              </w:rPr>
            </w:pPr>
            <w:r w:rsidRPr="003C03BB">
              <w:rPr>
                <w:sz w:val="24"/>
                <w:szCs w:val="24"/>
                <w:lang w:val="ru-RU"/>
              </w:rPr>
              <w:t xml:space="preserve">5. </w:t>
            </w:r>
          </w:p>
        </w:tc>
        <w:tc>
          <w:tcPr>
            <w:tcW w:w="4105" w:type="dxa"/>
          </w:tcPr>
          <w:p w:rsidR="00EA7523" w:rsidRPr="003C03BB" w:rsidRDefault="00EA7523" w:rsidP="003C03BB">
            <w:pPr>
              <w:rPr>
                <w:sz w:val="24"/>
                <w:szCs w:val="24"/>
                <w:lang w:val="ru-RU"/>
              </w:rPr>
            </w:pPr>
            <w:r w:rsidRPr="003C03BB">
              <w:rPr>
                <w:sz w:val="24"/>
                <w:szCs w:val="24"/>
                <w:lang w:val="ru-RU"/>
              </w:rPr>
              <w:t>Требования к уровню подготовки учащегося</w:t>
            </w:r>
          </w:p>
        </w:tc>
        <w:tc>
          <w:tcPr>
            <w:tcW w:w="10348" w:type="dxa"/>
          </w:tcPr>
          <w:p w:rsidR="00B30B37" w:rsidRPr="003C03BB" w:rsidRDefault="00B30B37" w:rsidP="003C03BB">
            <w:pPr>
              <w:adjustRightInd w:val="0"/>
              <w:ind w:left="142" w:right="142" w:firstLine="720"/>
              <w:jc w:val="both"/>
              <w:rPr>
                <w:sz w:val="24"/>
                <w:szCs w:val="24"/>
                <w:lang w:val="ru-RU"/>
              </w:rPr>
            </w:pPr>
            <w:proofErr w:type="gramStart"/>
            <w:r w:rsidRPr="003C03BB">
              <w:rPr>
                <w:sz w:val="24"/>
                <w:szCs w:val="24"/>
                <w:lang w:val="ru-RU"/>
              </w:rPr>
              <w:t>Обучающиеся</w:t>
            </w:r>
            <w:proofErr w:type="gramEnd"/>
            <w:r w:rsidRPr="003C03BB">
              <w:rPr>
                <w:sz w:val="24"/>
                <w:szCs w:val="24"/>
                <w:lang w:val="ru-RU"/>
              </w:rPr>
              <w:t xml:space="preserve"> (базовый уровень) к концу учебного курса: </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t>•</w:t>
            </w:r>
            <w:r w:rsidRPr="003C03BB">
              <w:rPr>
                <w:sz w:val="24"/>
                <w:szCs w:val="24"/>
                <w:lang w:val="ru-RU"/>
              </w:rPr>
              <w:tab/>
              <w:t>должны знать: смысл понятий: Физическое явление. Физический закон. Электрическое поле. Магнитное поле. Механическое движение. Относительность движения. Движение по окружности. Инерция. Первый закон Ньютона. Взаимодействие тел. Сложение сил. Второй закон Ньютона. Третий закон Ньютона. Импульс. Закон сохранения импульса. Реактивное движение. Свободное падение. Закон всемирного тяготения. Геоцентрическая и гелиоцентрическая системы мира. Закон сохранения механической энергии. Механические колебания и волны. Звук. Магнитное поле тока. Электромагнит. Взаимодействие магнитов. Магнитное поле Земли. Действие магнитного поля на проводник с током.  Электродвигатель. Радиоактивность. Альф</w:t>
            </w:r>
            <w:proofErr w:type="gramStart"/>
            <w:r w:rsidRPr="003C03BB">
              <w:rPr>
                <w:sz w:val="24"/>
                <w:szCs w:val="24"/>
                <w:lang w:val="ru-RU"/>
              </w:rPr>
              <w:t>а-</w:t>
            </w:r>
            <w:proofErr w:type="gramEnd"/>
            <w:r w:rsidRPr="003C03BB">
              <w:rPr>
                <w:sz w:val="24"/>
                <w:szCs w:val="24"/>
                <w:lang w:val="ru-RU"/>
              </w:rPr>
              <w:t>, бета- и гамма-излучения. Период полураспада. Опыты Резерфорда. Планетарная модель атома. 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t>•</w:t>
            </w:r>
            <w:r w:rsidRPr="003C03BB">
              <w:rPr>
                <w:sz w:val="24"/>
                <w:szCs w:val="24"/>
                <w:lang w:val="ru-RU"/>
              </w:rPr>
              <w:tab/>
              <w:t xml:space="preserve">смысл физических величин:  Путь. Скорость. Ускорение. Масса. Плотность. Сила. Сила тяжести. Давление. Импульс. Коэффициент полезного действия. Внутренняя энергия. </w:t>
            </w:r>
            <w:r w:rsidRPr="003C03BB">
              <w:rPr>
                <w:sz w:val="24"/>
                <w:szCs w:val="24"/>
                <w:lang w:val="ru-RU"/>
              </w:rPr>
              <w:lastRenderedPageBreak/>
              <w:t xml:space="preserve">Температура. Удельная теплоёмкость. Влажность воздуха. Количество теплоты. Электрический заряд. Электрическая сила тока. Электрическое напряжение. Работа. Мощность. Кинетическая энергия. Потенциальная энергия взаимодействующих тел. </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t>•</w:t>
            </w:r>
            <w:r w:rsidRPr="003C03BB">
              <w:rPr>
                <w:sz w:val="24"/>
                <w:szCs w:val="24"/>
                <w:lang w:val="ru-RU"/>
              </w:rPr>
              <w:tab/>
              <w:t xml:space="preserve">смысл физических законов: Паскаля, Архимеда, Ньютона, всемирного тяготения, сохранения импульса, механической энергии, сохранения энергии в тепловых процессах, сохранения электрического заряда, Ома для участка электрической цепи, </w:t>
            </w:r>
            <w:proofErr w:type="gramStart"/>
            <w:r w:rsidRPr="003C03BB">
              <w:rPr>
                <w:sz w:val="24"/>
                <w:szCs w:val="24"/>
                <w:lang w:val="ru-RU"/>
              </w:rPr>
              <w:t>Джоуля-Ленца</w:t>
            </w:r>
            <w:proofErr w:type="gramEnd"/>
            <w:r w:rsidRPr="003C03BB">
              <w:rPr>
                <w:sz w:val="24"/>
                <w:szCs w:val="24"/>
                <w:lang w:val="ru-RU"/>
              </w:rPr>
              <w:t xml:space="preserve">. </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t>•</w:t>
            </w:r>
            <w:r w:rsidRPr="003C03BB">
              <w:rPr>
                <w:sz w:val="24"/>
                <w:szCs w:val="24"/>
                <w:lang w:val="ru-RU"/>
              </w:rPr>
              <w:tab/>
              <w:t>должны уметь: Объяснять механические явления на основе законов кинематики и динамики Ньютона, законов сохранения импульса и энергии, закона всемирного тяготения. Проведение простых опытов и экспериментальных исследований по выявлению зависимостей: пути от времени при равномерном и равноускоренном движении, периода колебаний маятника от длины нити, периода колебаний груза на пружине от массы груза. Действие магнитного поля на проводник с электрическим током. Тепловое действие тока. Электромагнитную индукцию.</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t>•</w:t>
            </w:r>
            <w:r w:rsidRPr="003C03BB">
              <w:rPr>
                <w:sz w:val="24"/>
                <w:szCs w:val="24"/>
                <w:lang w:val="ru-RU"/>
              </w:rPr>
              <w:tab/>
              <w:t>владеть компетенциями: ценностно-смысловой, учебно-познавательной, коммуникативной, личного самосовершенствования.</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t>•</w:t>
            </w:r>
            <w:r w:rsidRPr="003C03BB">
              <w:rPr>
                <w:sz w:val="24"/>
                <w:szCs w:val="24"/>
                <w:lang w:val="ru-RU"/>
              </w:rPr>
              <w:tab/>
              <w:t>способны решать следующие жизненно-практические задачи: практическое применение физических знаний для выявления зависимости тормозного пути автомобиля от его скорости; защиты от опасного воздействия на организм человека радиоактивных излучений; для измерения радиоактивного фона и оценки его безопасности.</w:t>
            </w:r>
          </w:p>
          <w:p w:rsidR="00B30B37" w:rsidRPr="003C03BB" w:rsidRDefault="00B30B37" w:rsidP="003C03BB">
            <w:pPr>
              <w:adjustRightInd w:val="0"/>
              <w:ind w:left="142" w:right="142" w:firstLine="720"/>
              <w:jc w:val="both"/>
              <w:rPr>
                <w:sz w:val="24"/>
                <w:szCs w:val="24"/>
                <w:lang w:val="ru-RU"/>
              </w:rPr>
            </w:pPr>
            <w:proofErr w:type="gramStart"/>
            <w:r w:rsidRPr="003C03BB">
              <w:rPr>
                <w:sz w:val="24"/>
                <w:szCs w:val="24"/>
                <w:lang w:val="ru-RU"/>
              </w:rPr>
              <w:t>•</w:t>
            </w:r>
            <w:r w:rsidRPr="003C03BB">
              <w:rPr>
                <w:sz w:val="24"/>
                <w:szCs w:val="24"/>
                <w:lang w:val="ru-RU"/>
              </w:rPr>
              <w:tab/>
              <w:t>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B30B37" w:rsidRPr="003C03BB" w:rsidRDefault="00B30B37" w:rsidP="003C03BB">
            <w:pPr>
              <w:adjustRightInd w:val="0"/>
              <w:ind w:left="142" w:right="142" w:firstLine="720"/>
              <w:jc w:val="both"/>
              <w:rPr>
                <w:sz w:val="24"/>
                <w:szCs w:val="24"/>
                <w:lang w:val="ru-RU"/>
              </w:rPr>
            </w:pPr>
            <w:proofErr w:type="gramStart"/>
            <w:r w:rsidRPr="003C03BB">
              <w:rPr>
                <w:sz w:val="24"/>
                <w:szCs w:val="24"/>
                <w:lang w:val="ru-RU"/>
              </w:rPr>
              <w:t>•</w:t>
            </w:r>
            <w:r w:rsidRPr="003C03BB">
              <w:rPr>
                <w:sz w:val="24"/>
                <w:szCs w:val="24"/>
                <w:lang w:val="ru-RU"/>
              </w:rPr>
              <w:tab/>
              <w:t>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3C03BB">
              <w:rPr>
                <w:sz w:val="24"/>
                <w:szCs w:val="24"/>
                <w:lang w:val="ru-RU"/>
              </w:rPr>
              <w:t xml:space="preserve"> от угла падения света, угла преломления от угла падения света;</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t>•</w:t>
            </w:r>
            <w:r w:rsidRPr="003C03BB">
              <w:rPr>
                <w:sz w:val="24"/>
                <w:szCs w:val="24"/>
                <w:lang w:val="ru-RU"/>
              </w:rPr>
              <w:tab/>
              <w:t>выражать результаты измерений и расчетов в единицах Международной системы;</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t>•</w:t>
            </w:r>
            <w:r w:rsidRPr="003C03BB">
              <w:rPr>
                <w:sz w:val="24"/>
                <w:szCs w:val="24"/>
                <w:lang w:val="ru-RU"/>
              </w:rPr>
              <w:tab/>
              <w:t xml:space="preserve">приводить примеры практического использования физических знаний о механических, тепловых, электромагнитных и квантовых явлениях; </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t>•</w:t>
            </w:r>
            <w:r w:rsidRPr="003C03BB">
              <w:rPr>
                <w:sz w:val="24"/>
                <w:szCs w:val="24"/>
                <w:lang w:val="ru-RU"/>
              </w:rPr>
              <w:tab/>
              <w:t>решать задачи на применение изученных физических законов.</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t>•</w:t>
            </w:r>
            <w:r w:rsidRPr="003C03BB">
              <w:rPr>
                <w:sz w:val="24"/>
                <w:szCs w:val="24"/>
                <w:lang w:val="ru-RU"/>
              </w:rPr>
              <w:tab/>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t xml:space="preserve">использовать приобретенные знания и умения на практике и в повседневной жизни </w:t>
            </w:r>
            <w:proofErr w:type="gramStart"/>
            <w:r w:rsidRPr="003C03BB">
              <w:rPr>
                <w:sz w:val="24"/>
                <w:szCs w:val="24"/>
                <w:lang w:val="ru-RU"/>
              </w:rPr>
              <w:t>для</w:t>
            </w:r>
            <w:proofErr w:type="gramEnd"/>
            <w:r w:rsidRPr="003C03BB">
              <w:rPr>
                <w:sz w:val="24"/>
                <w:szCs w:val="24"/>
                <w:lang w:val="ru-RU"/>
              </w:rPr>
              <w:t>:</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lastRenderedPageBreak/>
              <w:t>обеспечения безопасности в процессе использования транспортных средств, электробытовых приборов, электронной техники;</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t>•</w:t>
            </w:r>
            <w:r w:rsidRPr="003C03BB">
              <w:rPr>
                <w:sz w:val="24"/>
                <w:szCs w:val="24"/>
                <w:lang w:val="ru-RU"/>
              </w:rPr>
              <w:tab/>
            </w:r>
            <w:proofErr w:type="gramStart"/>
            <w:r w:rsidRPr="003C03BB">
              <w:rPr>
                <w:sz w:val="24"/>
                <w:szCs w:val="24"/>
                <w:lang w:val="ru-RU"/>
              </w:rPr>
              <w:t>контроля за</w:t>
            </w:r>
            <w:proofErr w:type="gramEnd"/>
            <w:r w:rsidRPr="003C03BB">
              <w:rPr>
                <w:sz w:val="24"/>
                <w:szCs w:val="24"/>
                <w:lang w:val="ru-RU"/>
              </w:rPr>
              <w:t xml:space="preserve"> исправностью электропроводки, водопровода, сантехники и газовых приборов в квартире;</w:t>
            </w:r>
          </w:p>
          <w:p w:rsidR="00B30B37" w:rsidRPr="003C03BB" w:rsidRDefault="00B30B37" w:rsidP="003C03BB">
            <w:pPr>
              <w:adjustRightInd w:val="0"/>
              <w:ind w:left="142" w:right="142" w:firstLine="720"/>
              <w:jc w:val="both"/>
              <w:rPr>
                <w:sz w:val="24"/>
                <w:szCs w:val="24"/>
                <w:lang w:val="ru-RU"/>
              </w:rPr>
            </w:pPr>
            <w:r w:rsidRPr="003C03BB">
              <w:rPr>
                <w:sz w:val="24"/>
                <w:szCs w:val="24"/>
                <w:lang w:val="ru-RU"/>
              </w:rPr>
              <w:t>•</w:t>
            </w:r>
            <w:r w:rsidRPr="003C03BB">
              <w:rPr>
                <w:sz w:val="24"/>
                <w:szCs w:val="24"/>
                <w:lang w:val="ru-RU"/>
              </w:rPr>
              <w:tab/>
              <w:t>рационального применения простых механизмов;</w:t>
            </w:r>
          </w:p>
          <w:p w:rsidR="00EA7523" w:rsidRPr="003C03BB" w:rsidRDefault="00B30B37" w:rsidP="003C03BB">
            <w:pPr>
              <w:adjustRightInd w:val="0"/>
              <w:ind w:left="142" w:right="142" w:firstLine="720"/>
              <w:jc w:val="both"/>
              <w:rPr>
                <w:sz w:val="24"/>
                <w:szCs w:val="24"/>
                <w:lang w:val="ru-RU"/>
              </w:rPr>
            </w:pPr>
            <w:r w:rsidRPr="003C03BB">
              <w:rPr>
                <w:sz w:val="24"/>
                <w:szCs w:val="24"/>
                <w:lang w:val="ru-RU"/>
              </w:rPr>
              <w:t>•</w:t>
            </w:r>
            <w:r w:rsidRPr="003C03BB">
              <w:rPr>
                <w:sz w:val="24"/>
                <w:szCs w:val="24"/>
                <w:lang w:val="ru-RU"/>
              </w:rPr>
              <w:tab/>
              <w:t>оценки безопасности радиационного фона.</w:t>
            </w:r>
          </w:p>
        </w:tc>
      </w:tr>
      <w:tr w:rsidR="00EA7523" w:rsidRPr="003C03BB" w:rsidTr="009A4087">
        <w:trPr>
          <w:trHeight w:val="983"/>
        </w:trPr>
        <w:tc>
          <w:tcPr>
            <w:tcW w:w="473" w:type="dxa"/>
          </w:tcPr>
          <w:p w:rsidR="00EA7523" w:rsidRPr="003C03BB" w:rsidRDefault="00EA7523" w:rsidP="003C03BB">
            <w:pPr>
              <w:rPr>
                <w:sz w:val="24"/>
                <w:szCs w:val="24"/>
              </w:rPr>
            </w:pPr>
            <w:r w:rsidRPr="003C03BB">
              <w:rPr>
                <w:sz w:val="24"/>
                <w:szCs w:val="24"/>
              </w:rPr>
              <w:lastRenderedPageBreak/>
              <w:t>6.</w:t>
            </w:r>
          </w:p>
        </w:tc>
        <w:tc>
          <w:tcPr>
            <w:tcW w:w="4105" w:type="dxa"/>
          </w:tcPr>
          <w:p w:rsidR="00EA7523" w:rsidRPr="003C03BB" w:rsidRDefault="00EA7523" w:rsidP="003C03BB">
            <w:pPr>
              <w:rPr>
                <w:sz w:val="24"/>
                <w:szCs w:val="24"/>
                <w:lang w:val="ru-RU"/>
              </w:rPr>
            </w:pPr>
            <w:r w:rsidRPr="003C03BB">
              <w:rPr>
                <w:sz w:val="24"/>
                <w:szCs w:val="24"/>
                <w:lang w:val="ru-RU"/>
              </w:rPr>
              <w:t>Система оценки результатов, критерии освоения учебного материала</w:t>
            </w:r>
          </w:p>
        </w:tc>
        <w:tc>
          <w:tcPr>
            <w:tcW w:w="10348" w:type="dxa"/>
          </w:tcPr>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 xml:space="preserve">                  ОЦЕНКА УСТНЫХ ОТВЕТОВ УЧАЩИХСЯ ПО ФИЗИКЕ</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Оценка «5»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Оценка «4»-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недочётов и может их исправить самостоятельно или с небольшой помощью учителя.</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proofErr w:type="gramStart"/>
            <w:r w:rsidRPr="003C03BB">
              <w:rPr>
                <w:lang w:val="ru-RU"/>
              </w:rPr>
              <w:t xml:space="preserve">Оценка «3» ставится, если учащийся правильно понимает физическую сущность </w:t>
            </w:r>
            <w:proofErr w:type="spellStart"/>
            <w:r w:rsidRPr="003C03BB">
              <w:rPr>
                <w:lang w:val="ru-RU"/>
              </w:rPr>
              <w:t>рассматри-ваемых</w:t>
            </w:r>
            <w:proofErr w:type="spellEnd"/>
            <w:r w:rsidRPr="003C03BB">
              <w:rPr>
                <w:lang w:val="ru-RU"/>
              </w:rPr>
              <w:t xml:space="preserve"> явлений и закономерностей, но в ответе имеются отдельные пробелы в усвоении во-</w:t>
            </w:r>
            <w:proofErr w:type="spellStart"/>
            <w:r w:rsidRPr="003C03BB">
              <w:rPr>
                <w:lang w:val="ru-RU"/>
              </w:rPr>
              <w:t>просов</w:t>
            </w:r>
            <w:proofErr w:type="spellEnd"/>
            <w:r w:rsidRPr="003C03BB">
              <w:rPr>
                <w:lang w:val="ru-RU"/>
              </w:rPr>
              <w:t xml:space="preserve">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roofErr w:type="gramEnd"/>
            <w:r w:rsidRPr="003C03BB">
              <w:rPr>
                <w:lang w:val="ru-RU"/>
              </w:rPr>
              <w:t xml:space="preserve"> </w:t>
            </w:r>
            <w:proofErr w:type="gramStart"/>
            <w:r w:rsidRPr="003C03BB">
              <w:rPr>
                <w:lang w:val="ru-RU"/>
              </w:rPr>
              <w:t>допустил не более одной</w:t>
            </w:r>
            <w:proofErr w:type="gramEnd"/>
            <w:r w:rsidRPr="003C03BB">
              <w:rPr>
                <w:lang w:val="ru-RU"/>
              </w:rPr>
              <w:t xml:space="preserve"> грубой ошибки и двух недочётов, не более одной грубой и одной негрубой ошибки, не более двух-трёх негрубых ошибок, одной негрубой ошибки и трёх недочётов; допустил четыре или пять недочётов.</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 xml:space="preserve">Оценка «2» ставится, если учащийся не овладел основными знаниями и умениями в </w:t>
            </w:r>
            <w:proofErr w:type="spellStart"/>
            <w:proofErr w:type="gramStart"/>
            <w:r w:rsidRPr="003C03BB">
              <w:rPr>
                <w:lang w:val="ru-RU"/>
              </w:rPr>
              <w:t>соот-ветствии</w:t>
            </w:r>
            <w:proofErr w:type="spellEnd"/>
            <w:proofErr w:type="gramEnd"/>
            <w:r w:rsidRPr="003C03BB">
              <w:rPr>
                <w:lang w:val="ru-RU"/>
              </w:rPr>
              <w:t xml:space="preserve"> с требованиями программы и допустил больше ошибок и недочётов, чем </w:t>
            </w:r>
            <w:proofErr w:type="spellStart"/>
            <w:r w:rsidRPr="003C03BB">
              <w:rPr>
                <w:lang w:val="ru-RU"/>
              </w:rPr>
              <w:t>необходи-мо</w:t>
            </w:r>
            <w:proofErr w:type="spellEnd"/>
            <w:r w:rsidRPr="003C03BB">
              <w:rPr>
                <w:lang w:val="ru-RU"/>
              </w:rPr>
              <w:t xml:space="preserve"> для оценки «3».</w:t>
            </w:r>
          </w:p>
          <w:p w:rsidR="00B30B37" w:rsidRPr="003C03BB" w:rsidRDefault="00B30B37" w:rsidP="003C03BB">
            <w:pPr>
              <w:pStyle w:val="a4"/>
              <w:shd w:val="clear" w:color="auto" w:fill="FFFFFF"/>
              <w:spacing w:before="240" w:beforeAutospacing="0" w:after="0" w:afterAutospacing="0"/>
              <w:ind w:right="142" w:firstLine="660"/>
              <w:jc w:val="both"/>
              <w:textAlignment w:val="baseline"/>
              <w:rPr>
                <w:lang w:val="ru-RU"/>
              </w:rPr>
            </w:pPr>
            <w:r w:rsidRPr="003C03BB">
              <w:rPr>
                <w:lang w:val="ru-RU"/>
              </w:rPr>
              <w:t xml:space="preserve">Оценка «1» ставится в том случае, если ученик не может ответить ни на один из </w:t>
            </w:r>
            <w:proofErr w:type="gramStart"/>
            <w:r w:rsidRPr="003C03BB">
              <w:rPr>
                <w:lang w:val="ru-RU"/>
              </w:rPr>
              <w:t>поставлен-</w:t>
            </w:r>
            <w:proofErr w:type="spellStart"/>
            <w:r w:rsidRPr="003C03BB">
              <w:rPr>
                <w:lang w:val="ru-RU"/>
              </w:rPr>
              <w:t>ных</w:t>
            </w:r>
            <w:proofErr w:type="spellEnd"/>
            <w:proofErr w:type="gramEnd"/>
            <w:r w:rsidRPr="003C03BB">
              <w:rPr>
                <w:lang w:val="ru-RU"/>
              </w:rPr>
              <w:t xml:space="preserve"> вопросов.</w:t>
            </w:r>
          </w:p>
          <w:p w:rsidR="00B30B37" w:rsidRPr="003C03BB" w:rsidRDefault="00B30B37" w:rsidP="003C03BB">
            <w:pPr>
              <w:pStyle w:val="a4"/>
              <w:shd w:val="clear" w:color="auto" w:fill="FFFFFF"/>
              <w:ind w:right="142" w:firstLine="660"/>
              <w:jc w:val="both"/>
              <w:textAlignment w:val="baseline"/>
              <w:rPr>
                <w:lang w:val="ru-RU"/>
              </w:rPr>
            </w:pPr>
            <w:r w:rsidRPr="003C03BB">
              <w:rPr>
                <w:lang w:val="ru-RU"/>
              </w:rPr>
              <w:t>ОЦЕНКА ПИСЬМЕННЫХ КОНТРОЛЬНЫХ РАБОТ</w:t>
            </w:r>
          </w:p>
          <w:p w:rsidR="00B30B37" w:rsidRPr="003C03BB" w:rsidRDefault="00B30B37" w:rsidP="003C03BB">
            <w:pPr>
              <w:pStyle w:val="a4"/>
              <w:shd w:val="clear" w:color="auto" w:fill="FFFFFF"/>
              <w:ind w:right="142" w:firstLine="660"/>
              <w:jc w:val="both"/>
              <w:textAlignment w:val="baseline"/>
              <w:rPr>
                <w:lang w:val="ru-RU"/>
              </w:rPr>
            </w:pPr>
            <w:r w:rsidRPr="003C03BB">
              <w:rPr>
                <w:lang w:val="ru-RU"/>
              </w:rPr>
              <w:lastRenderedPageBreak/>
              <w:t>Оценка «5» ставится за работу, выполненную полностью без ошибок и недочётов.</w:t>
            </w:r>
          </w:p>
          <w:p w:rsidR="00B30B37" w:rsidRPr="003C03BB" w:rsidRDefault="00B30B37" w:rsidP="003C03BB">
            <w:pPr>
              <w:pStyle w:val="a4"/>
              <w:shd w:val="clear" w:color="auto" w:fill="FFFFFF"/>
              <w:ind w:right="142" w:firstLine="660"/>
              <w:jc w:val="both"/>
              <w:textAlignment w:val="baseline"/>
              <w:rPr>
                <w:lang w:val="ru-RU"/>
              </w:rPr>
            </w:pPr>
            <w:r w:rsidRPr="003C03BB">
              <w:rPr>
                <w:lang w:val="ru-RU"/>
              </w:rPr>
              <w:t xml:space="preserve">Оценка «4» ставится за работу, выполненную полностью, но при наличии в ней не более </w:t>
            </w:r>
            <w:proofErr w:type="gramStart"/>
            <w:r w:rsidRPr="003C03BB">
              <w:rPr>
                <w:lang w:val="ru-RU"/>
              </w:rPr>
              <w:t>од-ной</w:t>
            </w:r>
            <w:proofErr w:type="gramEnd"/>
            <w:r w:rsidRPr="003C03BB">
              <w:rPr>
                <w:lang w:val="ru-RU"/>
              </w:rPr>
              <w:t xml:space="preserve"> негрубой ошибки и одного недочёта, не более трёх недочётов.</w:t>
            </w:r>
          </w:p>
          <w:p w:rsidR="00B30B37" w:rsidRPr="003C03BB" w:rsidRDefault="00B30B37" w:rsidP="003C03BB">
            <w:pPr>
              <w:pStyle w:val="a4"/>
              <w:shd w:val="clear" w:color="auto" w:fill="FFFFFF"/>
              <w:ind w:right="142" w:firstLine="660"/>
              <w:jc w:val="both"/>
              <w:textAlignment w:val="baseline"/>
              <w:rPr>
                <w:lang w:val="ru-RU"/>
              </w:rPr>
            </w:pPr>
            <w:r w:rsidRPr="003C03BB">
              <w:rPr>
                <w:lang w:val="ru-RU"/>
              </w:rPr>
              <w:t xml:space="preserve">Оценка «3» ставится, если ученик правильно выполнил не менее 2/3 всей работы или </w:t>
            </w:r>
            <w:proofErr w:type="spellStart"/>
            <w:proofErr w:type="gramStart"/>
            <w:r w:rsidRPr="003C03BB">
              <w:rPr>
                <w:lang w:val="ru-RU"/>
              </w:rPr>
              <w:t>допу-стил</w:t>
            </w:r>
            <w:proofErr w:type="spellEnd"/>
            <w:proofErr w:type="gramEnd"/>
            <w:r w:rsidRPr="003C03BB">
              <w:rPr>
                <w:lang w:val="ru-RU"/>
              </w:rPr>
              <w:t xml:space="preserve"> не более одной грубой ошибки и двух недочётов, не более одной грубой и одной негру-бой ошибки, не более трёх негрубых ошибок, одной негрубой ошибки и трёх недочётов, при наличии четырёх-пяти недочётов.</w:t>
            </w:r>
          </w:p>
          <w:p w:rsidR="00B30B37" w:rsidRPr="003C03BB" w:rsidRDefault="00B30B37" w:rsidP="003C03BB">
            <w:pPr>
              <w:pStyle w:val="a4"/>
              <w:shd w:val="clear" w:color="auto" w:fill="FFFFFF"/>
              <w:ind w:right="142" w:firstLine="660"/>
              <w:jc w:val="both"/>
              <w:textAlignment w:val="baseline"/>
              <w:rPr>
                <w:lang w:val="ru-RU"/>
              </w:rPr>
            </w:pPr>
            <w:r w:rsidRPr="003C03BB">
              <w:rPr>
                <w:lang w:val="ru-RU"/>
              </w:rPr>
              <w:t>Оценка «2» ставится, если число ошибок и недочётов превысило норму для оценки «3» или правильно выполнено менее 2/3 всей работы.</w:t>
            </w:r>
          </w:p>
          <w:p w:rsidR="00B30B37" w:rsidRPr="003C03BB" w:rsidRDefault="00B30B37" w:rsidP="003C03BB">
            <w:pPr>
              <w:pStyle w:val="a4"/>
              <w:shd w:val="clear" w:color="auto" w:fill="FFFFFF"/>
              <w:ind w:right="142" w:firstLine="660"/>
              <w:jc w:val="both"/>
              <w:textAlignment w:val="baseline"/>
              <w:rPr>
                <w:lang w:val="ru-RU"/>
              </w:rPr>
            </w:pPr>
            <w:r w:rsidRPr="003C03BB">
              <w:rPr>
                <w:lang w:val="ru-RU"/>
              </w:rPr>
              <w:t>Оценка «1» ставится, если ученик совсем не выполнил ни одного задания.</w:t>
            </w:r>
          </w:p>
          <w:p w:rsidR="00B30B37" w:rsidRPr="003C03BB" w:rsidRDefault="00B30B37" w:rsidP="003C03BB">
            <w:pPr>
              <w:pStyle w:val="a4"/>
              <w:shd w:val="clear" w:color="auto" w:fill="FFFFFF"/>
              <w:ind w:right="142" w:firstLine="660"/>
              <w:jc w:val="both"/>
              <w:textAlignment w:val="baseline"/>
              <w:rPr>
                <w:lang w:val="ru-RU"/>
              </w:rPr>
            </w:pPr>
            <w:r w:rsidRPr="003C03BB">
              <w:rPr>
                <w:lang w:val="ru-RU"/>
              </w:rPr>
              <w:t>ОЦЕНКА ПРАКТИЧЕСКИХ РАБОТ</w:t>
            </w:r>
          </w:p>
          <w:p w:rsidR="00B30B37" w:rsidRPr="003C03BB" w:rsidRDefault="00B30B37" w:rsidP="003C03BB">
            <w:pPr>
              <w:pStyle w:val="a4"/>
              <w:shd w:val="clear" w:color="auto" w:fill="FFFFFF"/>
              <w:ind w:right="142" w:firstLine="660"/>
              <w:jc w:val="both"/>
              <w:textAlignment w:val="baseline"/>
              <w:rPr>
                <w:lang w:val="ru-RU"/>
              </w:rPr>
            </w:pPr>
            <w:proofErr w:type="gramStart"/>
            <w:r w:rsidRPr="003C03BB">
              <w:rPr>
                <w:lang w:val="ru-RU"/>
              </w:rPr>
              <w:t xml:space="preserve">Оценка «5» ставится, если учащийся выполняет работу в полном объеме с соблюдением не-обходимой последовательности проведения опытов и измерений; самостоятельно и </w:t>
            </w:r>
            <w:proofErr w:type="spellStart"/>
            <w:r w:rsidRPr="003C03BB">
              <w:rPr>
                <w:lang w:val="ru-RU"/>
              </w:rPr>
              <w:t>рацио-нально</w:t>
            </w:r>
            <w:proofErr w:type="spellEnd"/>
            <w:r w:rsidRPr="003C03BB">
              <w:rPr>
                <w:lang w:val="ru-RU"/>
              </w:rPr>
              <w:t xml:space="preserve">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w:t>
            </w:r>
            <w:proofErr w:type="spellStart"/>
            <w:r w:rsidRPr="003C03BB">
              <w:rPr>
                <w:lang w:val="ru-RU"/>
              </w:rPr>
              <w:t>пра</w:t>
            </w:r>
            <w:proofErr w:type="spellEnd"/>
            <w:r w:rsidRPr="003C03BB">
              <w:rPr>
                <w:lang w:val="ru-RU"/>
              </w:rPr>
              <w:t>-вил техники безопасности; правильно и аккуратно выполняет все записи, таблицы, рисунки, чертежи, графики;</w:t>
            </w:r>
            <w:proofErr w:type="gramEnd"/>
            <w:r w:rsidRPr="003C03BB">
              <w:rPr>
                <w:lang w:val="ru-RU"/>
              </w:rPr>
              <w:t xml:space="preserve"> правильно выполняет анализ погрешностей.</w:t>
            </w:r>
          </w:p>
          <w:p w:rsidR="00B30B37" w:rsidRPr="003C03BB" w:rsidRDefault="00B30B37" w:rsidP="003C03BB">
            <w:pPr>
              <w:pStyle w:val="a4"/>
              <w:shd w:val="clear" w:color="auto" w:fill="FFFFFF"/>
              <w:ind w:right="142" w:firstLine="660"/>
              <w:jc w:val="both"/>
              <w:textAlignment w:val="baseline"/>
              <w:rPr>
                <w:lang w:val="ru-RU"/>
              </w:rPr>
            </w:pPr>
            <w:r w:rsidRPr="003C03BB">
              <w:rPr>
                <w:lang w:val="ru-RU"/>
              </w:rPr>
              <w:t>Оценка «4» ставится, если выполнены требования к оценке «5», но было допущено два-три недочёта, не более одной негрубой ошибки и одного недочёта.</w:t>
            </w:r>
          </w:p>
          <w:p w:rsidR="00B30B37" w:rsidRPr="003C03BB" w:rsidRDefault="00B30B37" w:rsidP="003C03BB">
            <w:pPr>
              <w:pStyle w:val="a4"/>
              <w:shd w:val="clear" w:color="auto" w:fill="FFFFFF"/>
              <w:ind w:right="142" w:firstLine="660"/>
              <w:jc w:val="both"/>
              <w:textAlignment w:val="baseline"/>
              <w:rPr>
                <w:lang w:val="ru-RU"/>
              </w:rPr>
            </w:pPr>
            <w:r w:rsidRPr="003C03BB">
              <w:rPr>
                <w:lang w:val="ru-RU"/>
              </w:rPr>
              <w:t>Оценка «3»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p>
          <w:p w:rsidR="00B30B37" w:rsidRPr="003C03BB" w:rsidRDefault="00B30B37" w:rsidP="003C03BB">
            <w:pPr>
              <w:pStyle w:val="a4"/>
              <w:shd w:val="clear" w:color="auto" w:fill="FFFFFF"/>
              <w:ind w:right="142" w:firstLine="660"/>
              <w:jc w:val="both"/>
              <w:textAlignment w:val="baseline"/>
              <w:rPr>
                <w:lang w:val="ru-RU"/>
              </w:rPr>
            </w:pPr>
            <w:r w:rsidRPr="003C03BB">
              <w:rPr>
                <w:lang w:val="ru-RU"/>
              </w:rPr>
              <w:t xml:space="preserve">Оценка «2» ставится, если работа выполнена не полностью, и объём выполненной части </w:t>
            </w:r>
            <w:proofErr w:type="spellStart"/>
            <w:proofErr w:type="gramStart"/>
            <w:r w:rsidRPr="003C03BB">
              <w:rPr>
                <w:lang w:val="ru-RU"/>
              </w:rPr>
              <w:t>ра</w:t>
            </w:r>
            <w:proofErr w:type="spellEnd"/>
            <w:r w:rsidRPr="003C03BB">
              <w:rPr>
                <w:lang w:val="ru-RU"/>
              </w:rPr>
              <w:t>-боты</w:t>
            </w:r>
            <w:proofErr w:type="gramEnd"/>
            <w:r w:rsidRPr="003C03BB">
              <w:rPr>
                <w:lang w:val="ru-RU"/>
              </w:rPr>
              <w:t xml:space="preserve"> не позволяет сделать правильных выводов; если опыты, измерения, вычисления, наблюдения производились неправильно.</w:t>
            </w:r>
          </w:p>
          <w:p w:rsidR="00B30B37" w:rsidRPr="003C03BB" w:rsidRDefault="00B30B37" w:rsidP="003C03BB">
            <w:pPr>
              <w:pStyle w:val="a4"/>
              <w:shd w:val="clear" w:color="auto" w:fill="FFFFFF"/>
              <w:ind w:right="142" w:firstLine="660"/>
              <w:jc w:val="both"/>
              <w:textAlignment w:val="baseline"/>
              <w:rPr>
                <w:lang w:val="ru-RU"/>
              </w:rPr>
            </w:pPr>
            <w:r w:rsidRPr="003C03BB">
              <w:rPr>
                <w:lang w:val="ru-RU"/>
              </w:rPr>
              <w:t>Оценка «1» ставится, если учащийся совсем не выполнил работу.</w:t>
            </w:r>
          </w:p>
          <w:p w:rsidR="00B30B37" w:rsidRPr="003C03BB" w:rsidRDefault="00B30B37" w:rsidP="003C03BB">
            <w:pPr>
              <w:pStyle w:val="a4"/>
              <w:shd w:val="clear" w:color="auto" w:fill="FFFFFF"/>
              <w:ind w:right="142" w:firstLine="660"/>
              <w:jc w:val="both"/>
              <w:textAlignment w:val="baseline"/>
              <w:rPr>
                <w:lang w:val="ru-RU"/>
              </w:rPr>
            </w:pPr>
            <w:r w:rsidRPr="003C03BB">
              <w:rPr>
                <w:lang w:val="ru-RU"/>
              </w:rPr>
              <w:lastRenderedPageBreak/>
              <w:t xml:space="preserve">Во всех случаях оценка снижается, если ученик не соблюдал правила техники </w:t>
            </w:r>
            <w:proofErr w:type="spellStart"/>
            <w:proofErr w:type="gramStart"/>
            <w:r w:rsidRPr="003C03BB">
              <w:rPr>
                <w:lang w:val="ru-RU"/>
              </w:rPr>
              <w:t>безопас-ности</w:t>
            </w:r>
            <w:proofErr w:type="spellEnd"/>
            <w:proofErr w:type="gramEnd"/>
            <w:r w:rsidRPr="003C03BB">
              <w:rPr>
                <w:lang w:val="ru-RU"/>
              </w:rPr>
              <w:t>.</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 xml:space="preserve">                                              ПЕРЕЧЕНЬ ОШИБОК</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 xml:space="preserve"> Грубые ошибки</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1.</w:t>
            </w:r>
            <w:r w:rsidRPr="003C03BB">
              <w:rPr>
                <w:lang w:val="ru-RU"/>
              </w:rPr>
              <w:tab/>
              <w:t xml:space="preserve">Незнание определений основных понятий, законов, правил, основных положений теории, формул, общепринятых символов обозначения физических величин, единиц </w:t>
            </w:r>
            <w:proofErr w:type="spellStart"/>
            <w:proofErr w:type="gramStart"/>
            <w:r w:rsidRPr="003C03BB">
              <w:rPr>
                <w:lang w:val="ru-RU"/>
              </w:rPr>
              <w:t>измере-ния</w:t>
            </w:r>
            <w:proofErr w:type="spellEnd"/>
            <w:proofErr w:type="gramEnd"/>
            <w:r w:rsidRPr="003C03BB">
              <w:rPr>
                <w:lang w:val="ru-RU"/>
              </w:rPr>
              <w:t xml:space="preserve">.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2.</w:t>
            </w:r>
            <w:r w:rsidRPr="003C03BB">
              <w:rPr>
                <w:lang w:val="ru-RU"/>
              </w:rPr>
              <w:tab/>
              <w:t xml:space="preserve">Неумение выделить в ответе главное.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3.</w:t>
            </w:r>
            <w:r w:rsidRPr="003C03BB">
              <w:rPr>
                <w:lang w:val="ru-RU"/>
              </w:rPr>
              <w:tab/>
              <w:t xml:space="preserve">Неумение применять знания для решения задач и объяснения физических явлений.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4.</w:t>
            </w:r>
            <w:r w:rsidRPr="003C03BB">
              <w:rPr>
                <w:lang w:val="ru-RU"/>
              </w:rPr>
              <w:tab/>
              <w:t xml:space="preserve">Неумение читать и строить графики и принципиальные схемы.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5.</w:t>
            </w:r>
            <w:r w:rsidRPr="003C03BB">
              <w:rPr>
                <w:lang w:val="ru-RU"/>
              </w:rPr>
              <w:tab/>
              <w:t xml:space="preserve">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6.</w:t>
            </w:r>
            <w:r w:rsidRPr="003C03BB">
              <w:rPr>
                <w:lang w:val="ru-RU"/>
              </w:rPr>
              <w:tab/>
              <w:t xml:space="preserve">Небрежное отношение к лабораторному оборудованию и измерительным приборам.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7.</w:t>
            </w:r>
            <w:r w:rsidRPr="003C03BB">
              <w:rPr>
                <w:lang w:val="ru-RU"/>
              </w:rPr>
              <w:tab/>
              <w:t xml:space="preserve">Неумение определить показание измерительного прибора.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8.</w:t>
            </w:r>
            <w:r w:rsidRPr="003C03BB">
              <w:rPr>
                <w:lang w:val="ru-RU"/>
              </w:rPr>
              <w:tab/>
              <w:t>Нарушение требований правил безопасного труда при выполнении эксперимента.</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Негрубые ошибки</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1.</w:t>
            </w:r>
            <w:r w:rsidRPr="003C03BB">
              <w:rPr>
                <w:lang w:val="ru-RU"/>
              </w:rPr>
              <w:tab/>
              <w:t xml:space="preserve">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2.</w:t>
            </w:r>
            <w:r w:rsidRPr="003C03BB">
              <w:rPr>
                <w:lang w:val="ru-RU"/>
              </w:rPr>
              <w:tab/>
              <w:t xml:space="preserve">Ошибки в условных обозначениях на принципиальных схемах, неточности чертежей, графиков, схем.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3.</w:t>
            </w:r>
            <w:r w:rsidRPr="003C03BB">
              <w:rPr>
                <w:lang w:val="ru-RU"/>
              </w:rPr>
              <w:tab/>
              <w:t xml:space="preserve">Пропуск или неточное написание наименований единиц физических величин.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4.</w:t>
            </w:r>
            <w:r w:rsidRPr="003C03BB">
              <w:rPr>
                <w:lang w:val="ru-RU"/>
              </w:rPr>
              <w:tab/>
              <w:t>Нерациональный выбор хода решения.</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Недочёты</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1.</w:t>
            </w:r>
            <w:r w:rsidRPr="003C03BB">
              <w:rPr>
                <w:lang w:val="ru-RU"/>
              </w:rPr>
              <w:tab/>
              <w:t xml:space="preserve">Нерациональные записи при вычислениях, нерациональные приёмы в вычислении, преобразовании и решении задач.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2.</w:t>
            </w:r>
            <w:r w:rsidRPr="003C03BB">
              <w:rPr>
                <w:lang w:val="ru-RU"/>
              </w:rPr>
              <w:tab/>
              <w:t xml:space="preserve">Арифметические ошибки в вычислениях, если эти ошибки грубо не искажают </w:t>
            </w:r>
            <w:proofErr w:type="spellStart"/>
            <w:proofErr w:type="gramStart"/>
            <w:r w:rsidRPr="003C03BB">
              <w:rPr>
                <w:lang w:val="ru-RU"/>
              </w:rPr>
              <w:t>реаль-ность</w:t>
            </w:r>
            <w:proofErr w:type="spellEnd"/>
            <w:proofErr w:type="gramEnd"/>
            <w:r w:rsidRPr="003C03BB">
              <w:rPr>
                <w:lang w:val="ru-RU"/>
              </w:rPr>
              <w:t xml:space="preserve"> полученного результата.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3.</w:t>
            </w:r>
            <w:r w:rsidRPr="003C03BB">
              <w:rPr>
                <w:lang w:val="ru-RU"/>
              </w:rPr>
              <w:tab/>
              <w:t xml:space="preserve">Отдельные погрешности в формулировке вопроса или ответа.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4.</w:t>
            </w:r>
            <w:r w:rsidRPr="003C03BB">
              <w:rPr>
                <w:lang w:val="ru-RU"/>
              </w:rPr>
              <w:tab/>
              <w:t xml:space="preserve">Небрежное выполнение записей, чертежей, схем, графиков.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5.</w:t>
            </w:r>
            <w:r w:rsidRPr="003C03BB">
              <w:rPr>
                <w:lang w:val="ru-RU"/>
              </w:rPr>
              <w:tab/>
              <w:t xml:space="preserve">Орфографические и пунктуационные ошибки. </w:t>
            </w:r>
          </w:p>
          <w:p w:rsidR="00B30B37" w:rsidRPr="003C03BB" w:rsidRDefault="00B30B37"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 xml:space="preserve">       </w:t>
            </w:r>
            <w:proofErr w:type="gramStart"/>
            <w:r w:rsidRPr="003C03BB">
              <w:rPr>
                <w:lang w:val="ru-RU"/>
              </w:rPr>
              <w:t>(   Методическое пособие для  учителей физики.</w:t>
            </w:r>
            <w:proofErr w:type="gramEnd"/>
            <w:r w:rsidRPr="003C03BB">
              <w:rPr>
                <w:lang w:val="ru-RU"/>
              </w:rPr>
              <w:t xml:space="preserve"> МИОО</w:t>
            </w:r>
            <w:proofErr w:type="gramStart"/>
            <w:r w:rsidRPr="003C03BB">
              <w:rPr>
                <w:lang w:val="ru-RU"/>
              </w:rPr>
              <w:t xml:space="preserve"> )</w:t>
            </w:r>
            <w:proofErr w:type="gramEnd"/>
          </w:p>
          <w:p w:rsidR="003C03BB" w:rsidRPr="003C03BB" w:rsidRDefault="003C03BB" w:rsidP="003C03BB">
            <w:pPr>
              <w:pStyle w:val="a4"/>
              <w:shd w:val="clear" w:color="auto" w:fill="FFFFFF"/>
              <w:spacing w:before="0" w:beforeAutospacing="0" w:after="0" w:afterAutospacing="0"/>
              <w:ind w:right="142" w:firstLine="660"/>
              <w:jc w:val="both"/>
              <w:textAlignment w:val="baseline"/>
              <w:rPr>
                <w:lang w:val="ru-RU"/>
              </w:rPr>
            </w:pPr>
            <w:r w:rsidRPr="003C03BB">
              <w:rPr>
                <w:lang w:val="ru-RU"/>
              </w:rPr>
              <w:t>Критерии выставления отметок за четверть (полугодие, год).</w:t>
            </w:r>
          </w:p>
          <w:p w:rsidR="003C03BB" w:rsidRPr="003C03BB" w:rsidRDefault="003C03BB" w:rsidP="003C03BB">
            <w:pPr>
              <w:pStyle w:val="a4"/>
              <w:shd w:val="clear" w:color="auto" w:fill="FFFFFF"/>
              <w:ind w:right="142" w:firstLine="660"/>
              <w:jc w:val="both"/>
              <w:textAlignment w:val="baseline"/>
              <w:rPr>
                <w:lang w:val="ru-RU"/>
              </w:rPr>
            </w:pPr>
            <w:r w:rsidRPr="003C03BB">
              <w:rPr>
                <w:lang w:val="ru-RU"/>
              </w:rPr>
              <w:t xml:space="preserve">Оценка за четверть (полугодие, год) выставляется «в пользу ученика» с учётом «веса оценки» (контрольная работа и самостоятельная работа имеют больший вес, чем устный ответ или работа у доски). Отметка за четверть (полугодие) выставляется на основе текущих отметок за устные ответы, лабораторные и письменные работы. Отметки за контрольные и самостоятельные </w:t>
            </w:r>
            <w:r w:rsidRPr="003C03BB">
              <w:rPr>
                <w:lang w:val="ru-RU"/>
              </w:rPr>
              <w:lastRenderedPageBreak/>
              <w:t>работы учитываются при выставлении четвертных (полугодовых, годовых) отметок в первую очередь.</w:t>
            </w:r>
          </w:p>
          <w:p w:rsidR="003C03BB" w:rsidRPr="003C03BB" w:rsidRDefault="003C03BB" w:rsidP="003C03BB">
            <w:pPr>
              <w:pStyle w:val="a4"/>
              <w:shd w:val="clear" w:color="auto" w:fill="FFFFFF"/>
              <w:ind w:right="142" w:firstLine="660"/>
              <w:jc w:val="both"/>
              <w:textAlignment w:val="baseline"/>
              <w:rPr>
                <w:lang w:val="ru-RU"/>
              </w:rPr>
            </w:pPr>
            <w:r w:rsidRPr="003C03BB">
              <w:rPr>
                <w:lang w:val="ru-RU"/>
              </w:rPr>
              <w:t xml:space="preserve">Отметка «5» не может быть выставлена в четверти (полугодии), если </w:t>
            </w:r>
            <w:proofErr w:type="gramStart"/>
            <w:r w:rsidRPr="003C03BB">
              <w:rPr>
                <w:lang w:val="ru-RU"/>
              </w:rPr>
              <w:t>обучающийся</w:t>
            </w:r>
            <w:proofErr w:type="gramEnd"/>
            <w:r w:rsidRPr="003C03BB">
              <w:rPr>
                <w:lang w:val="ru-RU"/>
              </w:rPr>
              <w:t xml:space="preserve"> имеет за контрольную работу «3» или «2»; отметка «4» не может быть выставлена, если за контрольную работу получена отметка «2» .</w:t>
            </w:r>
          </w:p>
          <w:p w:rsidR="003C03BB" w:rsidRPr="003C03BB" w:rsidRDefault="003C03BB" w:rsidP="003C03BB">
            <w:pPr>
              <w:pStyle w:val="a4"/>
              <w:shd w:val="clear" w:color="auto" w:fill="FFFFFF"/>
              <w:ind w:right="142" w:firstLine="660"/>
              <w:jc w:val="both"/>
              <w:textAlignment w:val="baseline"/>
              <w:rPr>
                <w:lang w:val="ru-RU"/>
              </w:rPr>
            </w:pPr>
            <w:r w:rsidRPr="003C03BB">
              <w:rPr>
                <w:lang w:val="ru-RU"/>
              </w:rPr>
              <w:t>Отметка «5» может быть выставлена за полугодие (четверть), если обучающийся за устный ответ получил «3» как единичный случай при большинстве текущих отметок «5».</w:t>
            </w:r>
          </w:p>
          <w:p w:rsidR="003C03BB" w:rsidRPr="003C03BB" w:rsidRDefault="003C03BB" w:rsidP="003C03BB">
            <w:pPr>
              <w:pStyle w:val="a4"/>
              <w:shd w:val="clear" w:color="auto" w:fill="FFFFFF"/>
              <w:ind w:right="142" w:firstLine="660"/>
              <w:jc w:val="both"/>
              <w:textAlignment w:val="baseline"/>
              <w:rPr>
                <w:lang w:val="ru-RU"/>
              </w:rPr>
            </w:pPr>
            <w:r w:rsidRPr="003C03BB">
              <w:rPr>
                <w:lang w:val="ru-RU"/>
              </w:rPr>
              <w:t>Отметка «4» может быть выставлена за полугодие (четверть), если обучающийся за устный ответ получил «2» как единичный случай при большинстве текущих отметок «4» и «5».</w:t>
            </w:r>
          </w:p>
          <w:p w:rsidR="003C03BB" w:rsidRPr="003C03BB" w:rsidRDefault="003C03BB" w:rsidP="003C03BB">
            <w:pPr>
              <w:pStyle w:val="a4"/>
              <w:shd w:val="clear" w:color="auto" w:fill="FFFFFF"/>
              <w:ind w:right="142" w:firstLine="660"/>
              <w:jc w:val="both"/>
              <w:textAlignment w:val="baseline"/>
              <w:rPr>
                <w:lang w:val="ru-RU"/>
              </w:rPr>
            </w:pPr>
            <w:r w:rsidRPr="003C03BB">
              <w:rPr>
                <w:lang w:val="ru-RU"/>
              </w:rPr>
              <w:t>Если, при выставлении отметок в четверти (полугодии), у обучающегося поровну отметок «3» и «4», или же «5» и «4», или же «2» и «3» и нет возможности его опросить, то отметка ставится в пользу учащегося.</w:t>
            </w:r>
          </w:p>
          <w:p w:rsidR="003C03BB" w:rsidRPr="003C03BB" w:rsidRDefault="003C03BB" w:rsidP="003C03BB">
            <w:pPr>
              <w:pStyle w:val="a4"/>
              <w:shd w:val="clear" w:color="auto" w:fill="FFFFFF"/>
              <w:ind w:right="142" w:firstLine="660"/>
              <w:jc w:val="both"/>
              <w:textAlignment w:val="baseline"/>
              <w:rPr>
                <w:lang w:val="ru-RU"/>
              </w:rPr>
            </w:pPr>
          </w:p>
          <w:p w:rsidR="003C03BB" w:rsidRPr="003C03BB" w:rsidRDefault="003C03BB" w:rsidP="003C03BB">
            <w:pPr>
              <w:pStyle w:val="a4"/>
              <w:shd w:val="clear" w:color="auto" w:fill="FFFFFF"/>
              <w:ind w:right="142" w:firstLine="660"/>
              <w:jc w:val="both"/>
              <w:textAlignment w:val="baseline"/>
              <w:rPr>
                <w:lang w:val="ru-RU"/>
              </w:rPr>
            </w:pPr>
            <w:r w:rsidRPr="003C03BB">
              <w:rPr>
                <w:lang w:val="ru-RU"/>
              </w:rPr>
              <w:t>Характерные особенности контрольно-измерительных материалов (КИМ):</w:t>
            </w:r>
          </w:p>
          <w:p w:rsidR="003C03BB" w:rsidRPr="003C03BB" w:rsidRDefault="003C03BB" w:rsidP="003C03BB">
            <w:pPr>
              <w:pStyle w:val="a4"/>
              <w:shd w:val="clear" w:color="auto" w:fill="FFFFFF"/>
              <w:ind w:right="142" w:firstLine="660"/>
              <w:jc w:val="both"/>
              <w:textAlignment w:val="baseline"/>
              <w:rPr>
                <w:lang w:val="ru-RU"/>
              </w:rPr>
            </w:pPr>
            <w:r w:rsidRPr="003C03BB">
              <w:rPr>
                <w:lang w:val="ru-RU"/>
              </w:rPr>
              <w:t>КИМ составляются на основе кодификатора ОГЭ и ЕГЭ</w:t>
            </w:r>
            <w:proofErr w:type="gramStart"/>
            <w:r w:rsidRPr="003C03BB">
              <w:rPr>
                <w:lang w:val="ru-RU"/>
              </w:rPr>
              <w:t>;К</w:t>
            </w:r>
            <w:proofErr w:type="gramEnd"/>
            <w:r w:rsidRPr="003C03BB">
              <w:rPr>
                <w:lang w:val="ru-RU"/>
              </w:rPr>
              <w:t xml:space="preserve">ИМ составляются в соответствие с обобщённым </w:t>
            </w:r>
            <w:proofErr w:type="spellStart"/>
            <w:r w:rsidRPr="003C03BB">
              <w:rPr>
                <w:lang w:val="ru-RU"/>
              </w:rPr>
              <w:t>планом;количество</w:t>
            </w:r>
            <w:proofErr w:type="spellEnd"/>
            <w:r w:rsidRPr="003C03BB">
              <w:rPr>
                <w:lang w:val="ru-RU"/>
              </w:rPr>
              <w:t xml:space="preserve"> заданий в обобщённом плане определяется продолжительностью контрольной работы и временем, отводимым на выполнение одного задания данного типа и уровня сложности по нормативам </w:t>
            </w:r>
            <w:proofErr w:type="spellStart"/>
            <w:r w:rsidRPr="003C03BB">
              <w:rPr>
                <w:lang w:val="ru-RU"/>
              </w:rPr>
              <w:t>ГИА;тематика</w:t>
            </w:r>
            <w:proofErr w:type="spellEnd"/>
            <w:r w:rsidRPr="003C03BB">
              <w:rPr>
                <w:lang w:val="ru-RU"/>
              </w:rPr>
              <w:t xml:space="preserve"> заданий охватывает полное содержание изученного учебного материала и содержит элементы остаточных </w:t>
            </w:r>
            <w:proofErr w:type="spellStart"/>
            <w:r w:rsidRPr="003C03BB">
              <w:rPr>
                <w:lang w:val="ru-RU"/>
              </w:rPr>
              <w:t>знаний;структура</w:t>
            </w:r>
            <w:proofErr w:type="spellEnd"/>
            <w:r w:rsidRPr="003C03BB">
              <w:rPr>
                <w:lang w:val="ru-RU"/>
              </w:rPr>
              <w:t xml:space="preserve"> КИМ копирует структуру контрольно-измерительных материалов ГИА (ОГЭ; ЕГЭ)</w:t>
            </w:r>
            <w:proofErr w:type="gramStart"/>
            <w:r w:rsidRPr="003C03BB">
              <w:rPr>
                <w:lang w:val="ru-RU"/>
              </w:rPr>
              <w:t>;Д</w:t>
            </w:r>
            <w:proofErr w:type="gramEnd"/>
            <w:r w:rsidRPr="003C03BB">
              <w:rPr>
                <w:lang w:val="ru-RU"/>
              </w:rPr>
              <w:t>ля каждого КИМ в каждом классе предусмотрена пояснительная записка, шкала перевода в отметку.</w:t>
            </w:r>
          </w:p>
          <w:p w:rsidR="003C03BB" w:rsidRPr="003C03BB" w:rsidRDefault="003C03BB" w:rsidP="003C03BB">
            <w:pPr>
              <w:pStyle w:val="a4"/>
              <w:shd w:val="clear" w:color="auto" w:fill="FFFFFF"/>
              <w:spacing w:before="0" w:beforeAutospacing="0" w:after="0" w:afterAutospacing="0"/>
              <w:ind w:right="142"/>
              <w:jc w:val="both"/>
              <w:textAlignment w:val="baseline"/>
              <w:rPr>
                <w:lang w:val="ru-RU"/>
              </w:rPr>
            </w:pPr>
            <w:r w:rsidRPr="003C03BB">
              <w:rPr>
                <w:lang w:val="ru-RU"/>
              </w:rPr>
              <w:t xml:space="preserve">Примечание: если </w:t>
            </w:r>
            <w:proofErr w:type="gramStart"/>
            <w:r w:rsidRPr="003C03BB">
              <w:rPr>
                <w:lang w:val="ru-RU"/>
              </w:rPr>
              <w:t>контрольная</w:t>
            </w:r>
            <w:proofErr w:type="gramEnd"/>
            <w:r w:rsidRPr="003C03BB">
              <w:rPr>
                <w:lang w:val="ru-RU"/>
              </w:rPr>
              <w:t xml:space="preserve"> составлена с классическим набором задач разных видов, то оценивается по классическим критериям (см. выше).</w:t>
            </w:r>
          </w:p>
          <w:p w:rsidR="00EA7523" w:rsidRPr="003C03BB" w:rsidRDefault="00B30B37" w:rsidP="003C03BB">
            <w:pPr>
              <w:pStyle w:val="a4"/>
              <w:shd w:val="clear" w:color="auto" w:fill="FFFFFF"/>
              <w:ind w:right="142" w:firstLine="660"/>
              <w:jc w:val="both"/>
              <w:textAlignment w:val="baseline"/>
              <w:rPr>
                <w:lang w:val="ru-RU"/>
              </w:rPr>
            </w:pPr>
            <w:r w:rsidRPr="003C03BB">
              <w:rPr>
                <w:lang w:val="ru-RU"/>
              </w:rPr>
              <w:t xml:space="preserve"> </w:t>
            </w:r>
          </w:p>
        </w:tc>
      </w:tr>
    </w:tbl>
    <w:p w:rsidR="00EA7523" w:rsidRPr="00222F3F" w:rsidRDefault="00EA7523" w:rsidP="00EA7523"/>
    <w:p w:rsidR="00DE2842" w:rsidRDefault="00DE2842"/>
    <w:sectPr w:rsidR="00DE2842" w:rsidSect="004325FC">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86717AF"/>
    <w:multiLevelType w:val="hybridMultilevel"/>
    <w:tmpl w:val="BC5E0C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F0"/>
    <w:rsid w:val="00173EF1"/>
    <w:rsid w:val="001D5A9C"/>
    <w:rsid w:val="0031625C"/>
    <w:rsid w:val="003C03BB"/>
    <w:rsid w:val="00856EF0"/>
    <w:rsid w:val="00890880"/>
    <w:rsid w:val="009F754D"/>
    <w:rsid w:val="00B30B37"/>
    <w:rsid w:val="00D3364F"/>
    <w:rsid w:val="00DE2842"/>
    <w:rsid w:val="00EA7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99"/>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99"/>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2482</Words>
  <Characters>14153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Раяновна Шункарова</dc:creator>
  <cp:lastModifiedBy>Нурия</cp:lastModifiedBy>
  <cp:revision>2</cp:revision>
  <dcterms:created xsi:type="dcterms:W3CDTF">2021-01-13T08:34:00Z</dcterms:created>
  <dcterms:modified xsi:type="dcterms:W3CDTF">2021-01-13T08:34:00Z</dcterms:modified>
</cp:coreProperties>
</file>